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B1C" w:rsidRPr="00317460" w:rsidRDefault="002C7B1C" w:rsidP="002C7B1C">
      <w:pPr>
        <w:jc w:val="both"/>
        <w:rPr>
          <w:rFonts w:cs="Open Sans"/>
          <w:b/>
          <w:sz w:val="32"/>
          <w:szCs w:val="32"/>
          <w:lang w:val="fr-CH"/>
        </w:rPr>
      </w:pPr>
    </w:p>
    <w:p w:rsidR="00980EE4" w:rsidRPr="00627545" w:rsidRDefault="00980EE4" w:rsidP="00980EE4">
      <w:pPr>
        <w:pStyle w:val="Titel"/>
        <w:rPr>
          <w:rFonts w:cs="Open Sans"/>
          <w:sz w:val="32"/>
          <w:szCs w:val="32"/>
          <w:lang w:val="fr-CH"/>
        </w:rPr>
      </w:pPr>
      <w:r w:rsidRPr="00627545">
        <w:rPr>
          <w:rFonts w:cs="Open Sans"/>
          <w:sz w:val="32"/>
          <w:szCs w:val="32"/>
          <w:lang w:val="fr-CH"/>
        </w:rPr>
        <w:t>M</w:t>
      </w:r>
      <w:r w:rsidR="003E3A64" w:rsidRPr="00627545">
        <w:rPr>
          <w:rFonts w:cs="Open Sans"/>
          <w:sz w:val="32"/>
          <w:szCs w:val="32"/>
          <w:lang w:val="fr-CH"/>
        </w:rPr>
        <w:t>é</w:t>
      </w:r>
      <w:r w:rsidR="00AB768B" w:rsidRPr="00627545">
        <w:rPr>
          <w:rFonts w:cs="Open Sans"/>
          <w:sz w:val="32"/>
          <w:szCs w:val="32"/>
          <w:lang w:val="fr-CH"/>
        </w:rPr>
        <w:t>d</w:t>
      </w:r>
      <w:r w:rsidRPr="00627545">
        <w:rPr>
          <w:rFonts w:cs="Open Sans"/>
          <w:sz w:val="32"/>
          <w:szCs w:val="32"/>
          <w:lang w:val="fr-CH"/>
        </w:rPr>
        <w:t>itation : La responsabilit</w:t>
      </w:r>
      <w:r w:rsidR="003E3A64" w:rsidRPr="00627545">
        <w:rPr>
          <w:rFonts w:cs="Open Sans"/>
          <w:sz w:val="32"/>
          <w:szCs w:val="32"/>
          <w:lang w:val="fr-CH"/>
        </w:rPr>
        <w:t>é</w:t>
      </w:r>
      <w:r w:rsidRPr="00627545">
        <w:rPr>
          <w:rFonts w:cs="Open Sans"/>
          <w:sz w:val="32"/>
          <w:szCs w:val="32"/>
          <w:lang w:val="fr-CH"/>
        </w:rPr>
        <w:t xml:space="preserve"> pour la </w:t>
      </w:r>
      <w:r w:rsidR="00AB768B" w:rsidRPr="00627545">
        <w:rPr>
          <w:rFonts w:cs="Open Sans"/>
          <w:sz w:val="32"/>
          <w:szCs w:val="32"/>
          <w:lang w:val="fr-CH"/>
        </w:rPr>
        <w:t>C</w:t>
      </w:r>
      <w:r w:rsidRPr="00627545">
        <w:rPr>
          <w:rFonts w:cs="Open Sans"/>
          <w:sz w:val="32"/>
          <w:szCs w:val="32"/>
          <w:lang w:val="fr-CH"/>
        </w:rPr>
        <w:t>r</w:t>
      </w:r>
      <w:r w:rsidR="003E3A64" w:rsidRPr="00627545">
        <w:rPr>
          <w:rFonts w:cs="Open Sans"/>
          <w:sz w:val="32"/>
          <w:szCs w:val="32"/>
          <w:lang w:val="fr-CH"/>
        </w:rPr>
        <w:t>é</w:t>
      </w:r>
      <w:r w:rsidRPr="00627545">
        <w:rPr>
          <w:rFonts w:cs="Open Sans"/>
          <w:sz w:val="32"/>
          <w:szCs w:val="32"/>
          <w:lang w:val="fr-CH"/>
        </w:rPr>
        <w:t>ation</w:t>
      </w:r>
    </w:p>
    <w:p w:rsidR="009D79A9" w:rsidRDefault="009D79A9" w:rsidP="009D79A9">
      <w:pPr>
        <w:pStyle w:val="Titel"/>
        <w:rPr>
          <w:rFonts w:cs="Open Sans"/>
          <w:i/>
          <w:sz w:val="22"/>
          <w:lang w:val="fr-CH"/>
        </w:rPr>
      </w:pPr>
    </w:p>
    <w:p w:rsidR="009D79A9" w:rsidRPr="009D79A9" w:rsidRDefault="009D79A9" w:rsidP="009D79A9">
      <w:pPr>
        <w:pStyle w:val="Titel"/>
        <w:rPr>
          <w:rFonts w:cs="Open Sans"/>
          <w:b w:val="0"/>
          <w:bCs/>
          <w:i/>
          <w:sz w:val="22"/>
          <w:lang w:val="fr-CH"/>
        </w:rPr>
      </w:pPr>
      <w:r w:rsidRPr="009D79A9">
        <w:rPr>
          <w:rFonts w:cs="Open Sans"/>
          <w:b w:val="0"/>
          <w:bCs/>
          <w:i/>
          <w:sz w:val="22"/>
          <w:lang w:val="fr-CH"/>
        </w:rPr>
        <w:t xml:space="preserve">Auteur : Pierre </w:t>
      </w:r>
      <w:proofErr w:type="spellStart"/>
      <w:r w:rsidRPr="009D79A9">
        <w:rPr>
          <w:rFonts w:cs="Open Sans"/>
          <w:b w:val="0"/>
          <w:bCs/>
          <w:i/>
          <w:sz w:val="22"/>
          <w:lang w:val="fr-CH"/>
        </w:rPr>
        <w:t>Bühler</w:t>
      </w:r>
      <w:proofErr w:type="spellEnd"/>
      <w:r w:rsidRPr="009D79A9">
        <w:rPr>
          <w:rFonts w:cs="Open Sans"/>
          <w:b w:val="0"/>
          <w:bCs/>
          <w:i/>
          <w:sz w:val="22"/>
          <w:lang w:val="fr-CH"/>
        </w:rPr>
        <w:t xml:space="preserve"> (théologien réformé)</w:t>
      </w:r>
    </w:p>
    <w:p w:rsidR="002C7B1C" w:rsidRPr="00627545" w:rsidRDefault="002C7B1C" w:rsidP="00AB768B">
      <w:pPr>
        <w:rPr>
          <w:rFonts w:cs="Open Sans"/>
          <w:b/>
          <w:sz w:val="22"/>
          <w:lang w:val="fr-CH"/>
        </w:rPr>
      </w:pPr>
      <w:r w:rsidRPr="00627545">
        <w:rPr>
          <w:rFonts w:cs="Open Sans"/>
          <w:b/>
          <w:sz w:val="22"/>
          <w:lang w:val="fr-CH"/>
        </w:rPr>
        <w:t>Lecture</w:t>
      </w:r>
      <w:r w:rsidR="00AB768B" w:rsidRPr="00627545">
        <w:rPr>
          <w:rFonts w:cs="Open Sans"/>
          <w:b/>
          <w:sz w:val="22"/>
          <w:lang w:val="fr-CH"/>
        </w:rPr>
        <w:t xml:space="preserve"> possible</w:t>
      </w:r>
      <w:r w:rsidR="00B431AA" w:rsidRPr="00627545">
        <w:rPr>
          <w:rFonts w:cs="Open Sans"/>
          <w:b/>
          <w:sz w:val="22"/>
          <w:lang w:val="fr-CH"/>
        </w:rPr>
        <w:t xml:space="preserve"> </w:t>
      </w:r>
      <w:r w:rsidRPr="00627545">
        <w:rPr>
          <w:rFonts w:cs="Open Sans"/>
          <w:b/>
          <w:sz w:val="22"/>
          <w:lang w:val="fr-CH"/>
        </w:rPr>
        <w:t>:</w:t>
      </w:r>
      <w:r w:rsidR="00AB768B" w:rsidRPr="00627545">
        <w:rPr>
          <w:rFonts w:cs="Open Sans"/>
          <w:b/>
          <w:sz w:val="22"/>
          <w:lang w:val="fr-CH"/>
        </w:rPr>
        <w:t xml:space="preserve"> </w:t>
      </w:r>
      <w:r w:rsidR="00AB768B" w:rsidRPr="009D79A9">
        <w:rPr>
          <w:rFonts w:cs="Open Sans"/>
          <w:bCs/>
          <w:sz w:val="22"/>
          <w:lang w:val="fr-CH"/>
        </w:rPr>
        <w:t xml:space="preserve">Matt. 20.24-28 ou </w:t>
      </w:r>
      <w:proofErr w:type="spellStart"/>
      <w:r w:rsidR="00AB768B" w:rsidRPr="009D79A9">
        <w:rPr>
          <w:rFonts w:cs="Open Sans"/>
          <w:bCs/>
          <w:sz w:val="22"/>
          <w:lang w:val="fr-CH"/>
        </w:rPr>
        <w:t>Lc</w:t>
      </w:r>
      <w:proofErr w:type="spellEnd"/>
      <w:r w:rsidR="00AB768B" w:rsidRPr="009D79A9">
        <w:rPr>
          <w:rFonts w:cs="Open Sans"/>
          <w:bCs/>
          <w:sz w:val="22"/>
          <w:lang w:val="fr-CH"/>
        </w:rPr>
        <w:t>. 1.46-55</w:t>
      </w:r>
      <w:r w:rsidR="00AB768B" w:rsidRPr="00627545">
        <w:rPr>
          <w:rFonts w:cs="Open Sans"/>
          <w:b/>
          <w:sz w:val="22"/>
          <w:lang w:val="fr-CH"/>
        </w:rPr>
        <w:br/>
        <w:t xml:space="preserve">Textes pour la méditation : </w:t>
      </w:r>
      <w:proofErr w:type="spellStart"/>
      <w:r w:rsidR="00C26667" w:rsidRPr="009D79A9">
        <w:rPr>
          <w:rFonts w:cs="Open Sans"/>
          <w:sz w:val="22"/>
          <w:lang w:val="fr-CH"/>
        </w:rPr>
        <w:t>Gen</w:t>
      </w:r>
      <w:proofErr w:type="spellEnd"/>
      <w:r w:rsidR="00C26667" w:rsidRPr="009D79A9">
        <w:rPr>
          <w:rFonts w:cs="Open Sans"/>
          <w:sz w:val="22"/>
          <w:lang w:val="fr-CH"/>
        </w:rPr>
        <w:t>. 1.28 </w:t>
      </w:r>
      <w:r w:rsidR="00AB768B" w:rsidRPr="009D79A9">
        <w:rPr>
          <w:rFonts w:cs="Open Sans"/>
          <w:sz w:val="22"/>
          <w:lang w:val="fr-CH"/>
        </w:rPr>
        <w:t xml:space="preserve">et </w:t>
      </w:r>
      <w:proofErr w:type="spellStart"/>
      <w:r w:rsidR="00AB768B" w:rsidRPr="009D79A9">
        <w:rPr>
          <w:rFonts w:cs="Open Sans"/>
          <w:sz w:val="22"/>
          <w:lang w:val="fr-CH"/>
        </w:rPr>
        <w:t>Gen</w:t>
      </w:r>
      <w:proofErr w:type="spellEnd"/>
      <w:r w:rsidR="00AB768B" w:rsidRPr="009D79A9">
        <w:rPr>
          <w:rFonts w:cs="Open Sans"/>
          <w:sz w:val="22"/>
          <w:lang w:val="fr-CH"/>
        </w:rPr>
        <w:t>.</w:t>
      </w:r>
      <w:r w:rsidR="00C26667" w:rsidRPr="009D79A9">
        <w:rPr>
          <w:rFonts w:cs="Open Sans"/>
          <w:sz w:val="22"/>
          <w:lang w:val="fr-CH"/>
        </w:rPr>
        <w:t xml:space="preserve"> 2.15</w:t>
      </w:r>
      <w:r w:rsidR="00AB768B" w:rsidRPr="009D79A9">
        <w:rPr>
          <w:rFonts w:cs="Open Sans"/>
          <w:sz w:val="22"/>
          <w:lang w:val="fr-CH"/>
        </w:rPr>
        <w:t>, Mc. 10,42-45</w:t>
      </w:r>
    </w:p>
    <w:p w:rsidR="00C26667" w:rsidRPr="00627545" w:rsidRDefault="00C26667" w:rsidP="00AB768B">
      <w:pPr>
        <w:spacing w:before="100" w:beforeAutospacing="1" w:after="100" w:afterAutospacing="1" w:line="240" w:lineRule="auto"/>
        <w:rPr>
          <w:rFonts w:eastAsia="Times New Roman" w:cs="Open Sans"/>
          <w:sz w:val="22"/>
          <w:lang w:val="fr-CH" w:eastAsia="zh-CN"/>
        </w:rPr>
      </w:pPr>
      <w:r w:rsidRPr="00627545">
        <w:rPr>
          <w:rFonts w:eastAsia="Times New Roman" w:cs="Open Sans"/>
          <w:sz w:val="22"/>
          <w:lang w:val="fr-CH" w:eastAsia="zh-CN"/>
        </w:rPr>
        <w:t>Au d</w:t>
      </w:r>
      <w:r w:rsidR="003E3A64" w:rsidRPr="00627545">
        <w:rPr>
          <w:rFonts w:eastAsia="Times New Roman" w:cs="Open Sans"/>
          <w:sz w:val="22"/>
          <w:lang w:val="fr-CH" w:eastAsia="zh-CN"/>
        </w:rPr>
        <w:t>é</w:t>
      </w:r>
      <w:r w:rsidRPr="00627545">
        <w:rPr>
          <w:rFonts w:eastAsia="Times New Roman" w:cs="Open Sans"/>
          <w:sz w:val="22"/>
          <w:lang w:val="fr-CH" w:eastAsia="zh-CN"/>
        </w:rPr>
        <w:t xml:space="preserve">but de la Bible, il y a, </w:t>
      </w:r>
      <w:r w:rsidR="00AB768B" w:rsidRPr="00627545">
        <w:rPr>
          <w:rFonts w:eastAsia="Times New Roman" w:cs="Open Sans"/>
          <w:sz w:val="22"/>
          <w:lang w:val="fr-CH" w:eastAsia="zh-CN"/>
        </w:rPr>
        <w:t xml:space="preserve">comme </w:t>
      </w:r>
      <w:r w:rsidRPr="00627545">
        <w:rPr>
          <w:rFonts w:eastAsia="Times New Roman" w:cs="Open Sans"/>
          <w:sz w:val="22"/>
          <w:lang w:val="fr-CH" w:eastAsia="zh-CN"/>
        </w:rPr>
        <w:t>vous le savez sans doute, deux r</w:t>
      </w:r>
      <w:r w:rsidR="0098566F" w:rsidRPr="00627545">
        <w:rPr>
          <w:rFonts w:eastAsia="Times New Roman" w:cs="Open Sans"/>
          <w:sz w:val="22"/>
          <w:lang w:val="fr-CH" w:eastAsia="zh-CN"/>
        </w:rPr>
        <w:t>é</w:t>
      </w:r>
      <w:r w:rsidRPr="00627545">
        <w:rPr>
          <w:rFonts w:eastAsia="Times New Roman" w:cs="Open Sans"/>
          <w:sz w:val="22"/>
          <w:lang w:val="fr-CH" w:eastAsia="zh-CN"/>
        </w:rPr>
        <w:t>cits de la cr</w:t>
      </w:r>
      <w:r w:rsidR="0098566F" w:rsidRPr="00627545">
        <w:rPr>
          <w:rFonts w:eastAsia="Times New Roman" w:cs="Open Sans"/>
          <w:sz w:val="22"/>
          <w:lang w:val="fr-CH" w:eastAsia="zh-CN"/>
        </w:rPr>
        <w:t>é</w:t>
      </w:r>
      <w:r w:rsidRPr="00627545">
        <w:rPr>
          <w:rFonts w:eastAsia="Times New Roman" w:cs="Open Sans"/>
          <w:sz w:val="22"/>
          <w:lang w:val="fr-CH" w:eastAsia="zh-CN"/>
        </w:rPr>
        <w:t>ation du monde par le Cr</w:t>
      </w:r>
      <w:r w:rsidR="0017159E" w:rsidRPr="00627545">
        <w:rPr>
          <w:rFonts w:eastAsia="Times New Roman" w:cs="Open Sans"/>
          <w:sz w:val="22"/>
          <w:lang w:val="fr-CH" w:eastAsia="zh-CN"/>
        </w:rPr>
        <w:t>é</w:t>
      </w:r>
      <w:r w:rsidRPr="00627545">
        <w:rPr>
          <w:rFonts w:eastAsia="Times New Roman" w:cs="Open Sans"/>
          <w:sz w:val="22"/>
          <w:lang w:val="fr-CH" w:eastAsia="zh-CN"/>
        </w:rPr>
        <w:t>ateur. Suivant qu’on lit Gen</w:t>
      </w:r>
      <w:r w:rsidR="00317460" w:rsidRPr="00627545">
        <w:rPr>
          <w:rFonts w:eastAsia="Times New Roman" w:cs="Open Sans"/>
          <w:sz w:val="22"/>
          <w:lang w:val="fr-CH" w:eastAsia="zh-CN"/>
        </w:rPr>
        <w:t>è</w:t>
      </w:r>
      <w:r w:rsidRPr="00627545">
        <w:rPr>
          <w:rFonts w:eastAsia="Times New Roman" w:cs="Open Sans"/>
          <w:sz w:val="22"/>
          <w:lang w:val="fr-CH" w:eastAsia="zh-CN"/>
        </w:rPr>
        <w:t>se 1 ou Gen</w:t>
      </w:r>
      <w:r w:rsidR="00317460" w:rsidRPr="00627545">
        <w:rPr>
          <w:rFonts w:eastAsia="Times New Roman" w:cs="Open Sans"/>
          <w:sz w:val="22"/>
          <w:lang w:val="fr-CH" w:eastAsia="zh-CN"/>
        </w:rPr>
        <w:t>è</w:t>
      </w:r>
      <w:r w:rsidRPr="00627545">
        <w:rPr>
          <w:rFonts w:eastAsia="Times New Roman" w:cs="Open Sans"/>
          <w:sz w:val="22"/>
          <w:lang w:val="fr-CH" w:eastAsia="zh-CN"/>
        </w:rPr>
        <w:t>se 2, les choses se passent de mani</w:t>
      </w:r>
      <w:r w:rsidR="00317460" w:rsidRPr="00627545">
        <w:rPr>
          <w:rFonts w:eastAsia="Times New Roman" w:cs="Open Sans"/>
          <w:sz w:val="22"/>
          <w:lang w:val="fr-CH" w:eastAsia="zh-CN"/>
        </w:rPr>
        <w:t>è</w:t>
      </w:r>
      <w:r w:rsidRPr="00627545">
        <w:rPr>
          <w:rFonts w:eastAsia="Times New Roman" w:cs="Open Sans"/>
          <w:sz w:val="22"/>
          <w:lang w:val="fr-CH" w:eastAsia="zh-CN"/>
        </w:rPr>
        <w:t>re sensiblement diff</w:t>
      </w:r>
      <w:r w:rsidR="00317460" w:rsidRPr="00627545">
        <w:rPr>
          <w:rFonts w:eastAsia="Times New Roman" w:cs="Open Sans"/>
          <w:sz w:val="22"/>
          <w:lang w:val="fr-CH" w:eastAsia="zh-CN"/>
        </w:rPr>
        <w:t>é</w:t>
      </w:r>
      <w:r w:rsidRPr="00627545">
        <w:rPr>
          <w:rFonts w:eastAsia="Times New Roman" w:cs="Open Sans"/>
          <w:sz w:val="22"/>
          <w:lang w:val="fr-CH" w:eastAsia="zh-CN"/>
        </w:rPr>
        <w:t>rente. Je n’entre pas dans les d</w:t>
      </w:r>
      <w:r w:rsidR="00317460" w:rsidRPr="00627545">
        <w:rPr>
          <w:rFonts w:eastAsia="Times New Roman" w:cs="Open Sans"/>
          <w:sz w:val="22"/>
          <w:lang w:val="fr-CH" w:eastAsia="zh-CN"/>
        </w:rPr>
        <w:t>é</w:t>
      </w:r>
      <w:r w:rsidRPr="00627545">
        <w:rPr>
          <w:rFonts w:eastAsia="Times New Roman" w:cs="Open Sans"/>
          <w:sz w:val="22"/>
          <w:lang w:val="fr-CH" w:eastAsia="zh-CN"/>
        </w:rPr>
        <w:t>tails, mais retien</w:t>
      </w:r>
      <w:r w:rsidR="00AB768B" w:rsidRPr="00627545">
        <w:rPr>
          <w:rFonts w:eastAsia="Times New Roman" w:cs="Open Sans"/>
          <w:sz w:val="22"/>
          <w:lang w:val="fr-CH" w:eastAsia="zh-CN"/>
        </w:rPr>
        <w:t>s</w:t>
      </w:r>
      <w:r w:rsidRPr="00627545">
        <w:rPr>
          <w:rFonts w:eastAsia="Times New Roman" w:cs="Open Sans"/>
          <w:sz w:val="22"/>
          <w:lang w:val="fr-CH" w:eastAsia="zh-CN"/>
        </w:rPr>
        <w:t xml:space="preserve"> un seul point, important pour nous ce matin, celui du rapport des </w:t>
      </w:r>
      <w:r w:rsidR="006F460B" w:rsidRPr="00627545">
        <w:rPr>
          <w:rFonts w:eastAsia="Times New Roman" w:cs="Open Sans"/>
          <w:sz w:val="22"/>
          <w:lang w:val="fr-CH" w:eastAsia="zh-CN"/>
        </w:rPr>
        <w:t>être</w:t>
      </w:r>
      <w:r w:rsidRPr="00627545">
        <w:rPr>
          <w:rFonts w:eastAsia="Times New Roman" w:cs="Open Sans"/>
          <w:sz w:val="22"/>
          <w:lang w:val="fr-CH" w:eastAsia="zh-CN"/>
        </w:rPr>
        <w:t xml:space="preserve">s humains au reste de la </w:t>
      </w:r>
      <w:r w:rsidR="00317460" w:rsidRPr="00627545">
        <w:rPr>
          <w:rFonts w:eastAsia="Times New Roman" w:cs="Open Sans"/>
          <w:sz w:val="22"/>
          <w:lang w:val="fr-CH" w:eastAsia="zh-CN"/>
        </w:rPr>
        <w:t>C</w:t>
      </w:r>
      <w:r w:rsidRPr="00627545">
        <w:rPr>
          <w:rFonts w:eastAsia="Times New Roman" w:cs="Open Sans"/>
          <w:sz w:val="22"/>
          <w:lang w:val="fr-CH" w:eastAsia="zh-CN"/>
        </w:rPr>
        <w:t>r</w:t>
      </w:r>
      <w:r w:rsidR="00317460" w:rsidRPr="00627545">
        <w:rPr>
          <w:rFonts w:eastAsia="Times New Roman" w:cs="Open Sans"/>
          <w:sz w:val="22"/>
          <w:lang w:val="fr-CH" w:eastAsia="zh-CN"/>
        </w:rPr>
        <w:t>é</w:t>
      </w:r>
      <w:r w:rsidRPr="00627545">
        <w:rPr>
          <w:rFonts w:eastAsia="Times New Roman" w:cs="Open Sans"/>
          <w:sz w:val="22"/>
          <w:lang w:val="fr-CH" w:eastAsia="zh-CN"/>
        </w:rPr>
        <w:t>ation. Nous avons entendu les deux versets en question. Dans Gen</w:t>
      </w:r>
      <w:r w:rsidR="00317460" w:rsidRPr="00627545">
        <w:rPr>
          <w:rFonts w:eastAsia="Times New Roman" w:cs="Open Sans"/>
          <w:sz w:val="22"/>
          <w:lang w:val="fr-CH" w:eastAsia="zh-CN"/>
        </w:rPr>
        <w:t>è</w:t>
      </w:r>
      <w:r w:rsidRPr="00627545">
        <w:rPr>
          <w:rFonts w:eastAsia="Times New Roman" w:cs="Open Sans"/>
          <w:sz w:val="22"/>
          <w:lang w:val="fr-CH" w:eastAsia="zh-CN"/>
        </w:rPr>
        <w:t xml:space="preserve">se 2,15, Dieu nous </w:t>
      </w:r>
      <w:r w:rsidR="00AB768B" w:rsidRPr="00627545">
        <w:rPr>
          <w:rFonts w:eastAsia="Times New Roman" w:cs="Open Sans"/>
          <w:sz w:val="22"/>
          <w:lang w:val="fr-CH" w:eastAsia="zh-CN"/>
        </w:rPr>
        <w:t>attribue</w:t>
      </w:r>
      <w:r w:rsidRPr="00627545">
        <w:rPr>
          <w:rFonts w:eastAsia="Times New Roman" w:cs="Open Sans"/>
          <w:sz w:val="22"/>
          <w:lang w:val="fr-CH" w:eastAsia="zh-CN"/>
        </w:rPr>
        <w:t xml:space="preserve"> </w:t>
      </w:r>
      <w:r w:rsidR="00AB768B" w:rsidRPr="00627545">
        <w:rPr>
          <w:rFonts w:eastAsia="Times New Roman" w:cs="Open Sans"/>
          <w:sz w:val="22"/>
          <w:lang w:val="fr-CH" w:eastAsia="zh-CN"/>
        </w:rPr>
        <w:t>le</w:t>
      </w:r>
      <w:r w:rsidRPr="00627545">
        <w:rPr>
          <w:rFonts w:eastAsia="Times New Roman" w:cs="Open Sans"/>
          <w:sz w:val="22"/>
          <w:lang w:val="fr-CH" w:eastAsia="zh-CN"/>
        </w:rPr>
        <w:t xml:space="preserve"> r</w:t>
      </w:r>
      <w:r w:rsidR="00317460" w:rsidRPr="00627545">
        <w:rPr>
          <w:rFonts w:eastAsia="Times New Roman" w:cs="Open Sans"/>
          <w:sz w:val="22"/>
          <w:lang w:val="fr-CH" w:eastAsia="zh-CN"/>
        </w:rPr>
        <w:t>ô</w:t>
      </w:r>
      <w:r w:rsidRPr="00627545">
        <w:rPr>
          <w:rFonts w:eastAsia="Times New Roman" w:cs="Open Sans"/>
          <w:sz w:val="22"/>
          <w:lang w:val="fr-CH" w:eastAsia="zh-CN"/>
        </w:rPr>
        <w:t>le d</w:t>
      </w:r>
      <w:r w:rsidR="00AB768B" w:rsidRPr="00627545">
        <w:rPr>
          <w:rFonts w:eastAsia="Times New Roman" w:cs="Open Sans"/>
          <w:sz w:val="22"/>
          <w:lang w:val="fr-CH" w:eastAsia="zh-CN"/>
        </w:rPr>
        <w:t>u</w:t>
      </w:r>
      <w:r w:rsidRPr="00627545">
        <w:rPr>
          <w:rFonts w:eastAsia="Times New Roman" w:cs="Open Sans"/>
          <w:sz w:val="22"/>
          <w:lang w:val="fr-CH" w:eastAsia="zh-CN"/>
        </w:rPr>
        <w:t xml:space="preserve"> jardinier, au sens large du terme : notre t</w:t>
      </w:r>
      <w:r w:rsidR="00317460" w:rsidRPr="00627545">
        <w:rPr>
          <w:rFonts w:eastAsia="Times New Roman" w:cs="Open Sans"/>
          <w:sz w:val="22"/>
          <w:lang w:val="fr-CH" w:eastAsia="zh-CN"/>
        </w:rPr>
        <w:t>â</w:t>
      </w:r>
      <w:r w:rsidRPr="00627545">
        <w:rPr>
          <w:rFonts w:eastAsia="Times New Roman" w:cs="Open Sans"/>
          <w:sz w:val="22"/>
          <w:lang w:val="fr-CH" w:eastAsia="zh-CN"/>
        </w:rPr>
        <w:t xml:space="preserve">che est de cultiver et </w:t>
      </w:r>
      <w:r w:rsidR="00317460" w:rsidRPr="00627545">
        <w:rPr>
          <w:rFonts w:eastAsia="Times New Roman" w:cs="Open Sans"/>
          <w:sz w:val="22"/>
          <w:lang w:val="fr-CH" w:eastAsia="zh-CN"/>
        </w:rPr>
        <w:t xml:space="preserve">de </w:t>
      </w:r>
      <w:r w:rsidRPr="00627545">
        <w:rPr>
          <w:rFonts w:eastAsia="Times New Roman" w:cs="Open Sans"/>
          <w:sz w:val="22"/>
          <w:lang w:val="fr-CH" w:eastAsia="zh-CN"/>
        </w:rPr>
        <w:t>garder le jardin de la cr</w:t>
      </w:r>
      <w:r w:rsidR="00317460" w:rsidRPr="00627545">
        <w:rPr>
          <w:rFonts w:eastAsia="Times New Roman" w:cs="Open Sans"/>
          <w:sz w:val="22"/>
          <w:lang w:val="fr-CH" w:eastAsia="zh-CN"/>
        </w:rPr>
        <w:t>é</w:t>
      </w:r>
      <w:r w:rsidRPr="00627545">
        <w:rPr>
          <w:rFonts w:eastAsia="Times New Roman" w:cs="Open Sans"/>
          <w:sz w:val="22"/>
          <w:lang w:val="fr-CH" w:eastAsia="zh-CN"/>
        </w:rPr>
        <w:t>ation. Et, soulignons-le d’embl</w:t>
      </w:r>
      <w:r w:rsidR="00317460" w:rsidRPr="00627545">
        <w:rPr>
          <w:rFonts w:eastAsia="Times New Roman" w:cs="Open Sans"/>
          <w:sz w:val="22"/>
          <w:lang w:val="fr-CH" w:eastAsia="zh-CN"/>
        </w:rPr>
        <w:t>é</w:t>
      </w:r>
      <w:r w:rsidRPr="00627545">
        <w:rPr>
          <w:rFonts w:eastAsia="Times New Roman" w:cs="Open Sans"/>
          <w:sz w:val="22"/>
          <w:lang w:val="fr-CH" w:eastAsia="zh-CN"/>
        </w:rPr>
        <w:t>e, nombreux sont ceux qui accomplissent cette t</w:t>
      </w:r>
      <w:r w:rsidR="00317460" w:rsidRPr="00627545">
        <w:rPr>
          <w:rFonts w:eastAsia="Times New Roman" w:cs="Open Sans"/>
          <w:sz w:val="22"/>
          <w:lang w:val="fr-CH" w:eastAsia="zh-CN"/>
        </w:rPr>
        <w:t>â</w:t>
      </w:r>
      <w:r w:rsidRPr="00627545">
        <w:rPr>
          <w:rFonts w:eastAsia="Times New Roman" w:cs="Open Sans"/>
          <w:sz w:val="22"/>
          <w:lang w:val="fr-CH" w:eastAsia="zh-CN"/>
        </w:rPr>
        <w:t>che : depuis celles et ceux qui cultivent leurs lopins de terre d’ann</w:t>
      </w:r>
      <w:r w:rsidR="00317460" w:rsidRPr="00627545">
        <w:rPr>
          <w:rFonts w:eastAsia="Times New Roman" w:cs="Open Sans"/>
          <w:sz w:val="22"/>
          <w:lang w:val="fr-CH" w:eastAsia="zh-CN"/>
        </w:rPr>
        <w:t>é</w:t>
      </w:r>
      <w:r w:rsidRPr="00627545">
        <w:rPr>
          <w:rFonts w:eastAsia="Times New Roman" w:cs="Open Sans"/>
          <w:sz w:val="22"/>
          <w:lang w:val="fr-CH" w:eastAsia="zh-CN"/>
        </w:rPr>
        <w:t>e en ann</w:t>
      </w:r>
      <w:r w:rsidR="00317460" w:rsidRPr="00627545">
        <w:rPr>
          <w:rFonts w:eastAsia="Times New Roman" w:cs="Open Sans"/>
          <w:sz w:val="22"/>
          <w:lang w:val="fr-CH" w:eastAsia="zh-CN"/>
        </w:rPr>
        <w:t>é</w:t>
      </w:r>
      <w:r w:rsidRPr="00627545">
        <w:rPr>
          <w:rFonts w:eastAsia="Times New Roman" w:cs="Open Sans"/>
          <w:sz w:val="22"/>
          <w:lang w:val="fr-CH" w:eastAsia="zh-CN"/>
        </w:rPr>
        <w:t>e à celles et ceux qui s’engagent pour la protection de la nature, les garde-forestiers, les agriculteurs. Tous, ils ont conscience de la fragilit</w:t>
      </w:r>
      <w:r w:rsidR="00317460" w:rsidRPr="00627545">
        <w:rPr>
          <w:rFonts w:eastAsia="Times New Roman" w:cs="Open Sans"/>
          <w:sz w:val="22"/>
          <w:lang w:val="fr-CH" w:eastAsia="zh-CN"/>
        </w:rPr>
        <w:t>é</w:t>
      </w:r>
      <w:r w:rsidRPr="00627545">
        <w:rPr>
          <w:rFonts w:eastAsia="Times New Roman" w:cs="Open Sans"/>
          <w:sz w:val="22"/>
          <w:lang w:val="fr-CH" w:eastAsia="zh-CN"/>
        </w:rPr>
        <w:t xml:space="preserve"> des choses, prennent soin, prot</w:t>
      </w:r>
      <w:r w:rsidR="00317460" w:rsidRPr="00627545">
        <w:rPr>
          <w:rFonts w:eastAsia="Times New Roman" w:cs="Open Sans"/>
          <w:sz w:val="22"/>
          <w:lang w:val="fr-CH" w:eastAsia="zh-CN"/>
        </w:rPr>
        <w:t>è</w:t>
      </w:r>
      <w:r w:rsidRPr="00627545">
        <w:rPr>
          <w:rFonts w:eastAsia="Times New Roman" w:cs="Open Sans"/>
          <w:sz w:val="22"/>
          <w:lang w:val="fr-CH" w:eastAsia="zh-CN"/>
        </w:rPr>
        <w:t xml:space="preserve">gent, et ils participent ainsi au soin </w:t>
      </w:r>
      <w:r w:rsidR="006F460B" w:rsidRPr="00627545">
        <w:rPr>
          <w:rFonts w:eastAsia="Times New Roman" w:cs="Open Sans"/>
          <w:sz w:val="22"/>
          <w:lang w:val="fr-CH" w:eastAsia="zh-CN"/>
        </w:rPr>
        <w:t>et à</w:t>
      </w:r>
      <w:r w:rsidR="00AB768B" w:rsidRPr="00627545">
        <w:rPr>
          <w:rFonts w:eastAsia="Times New Roman" w:cs="Open Sans"/>
          <w:sz w:val="22"/>
          <w:lang w:val="fr-CH" w:eastAsia="zh-CN"/>
        </w:rPr>
        <w:t xml:space="preserve"> la sauvegarde</w:t>
      </w:r>
      <w:r w:rsidRPr="00627545">
        <w:rPr>
          <w:rFonts w:eastAsia="Times New Roman" w:cs="Open Sans"/>
          <w:sz w:val="22"/>
          <w:lang w:val="fr-CH" w:eastAsia="zh-CN"/>
        </w:rPr>
        <w:t xml:space="preserve"> de </w:t>
      </w:r>
      <w:r w:rsidR="00AB768B" w:rsidRPr="00627545">
        <w:rPr>
          <w:rFonts w:eastAsia="Times New Roman" w:cs="Open Sans"/>
          <w:sz w:val="22"/>
          <w:lang w:val="fr-CH" w:eastAsia="zh-CN"/>
        </w:rPr>
        <w:t>la C</w:t>
      </w:r>
      <w:r w:rsidRPr="00627545">
        <w:rPr>
          <w:rFonts w:eastAsia="Times New Roman" w:cs="Open Sans"/>
          <w:sz w:val="22"/>
          <w:lang w:val="fr-CH" w:eastAsia="zh-CN"/>
        </w:rPr>
        <w:t>r</w:t>
      </w:r>
      <w:r w:rsidR="00317460" w:rsidRPr="00627545">
        <w:rPr>
          <w:rFonts w:eastAsia="Times New Roman" w:cs="Open Sans"/>
          <w:sz w:val="22"/>
          <w:lang w:val="fr-CH" w:eastAsia="zh-CN"/>
        </w:rPr>
        <w:t>é</w:t>
      </w:r>
      <w:r w:rsidRPr="00627545">
        <w:rPr>
          <w:rFonts w:eastAsia="Times New Roman" w:cs="Open Sans"/>
          <w:sz w:val="22"/>
          <w:lang w:val="fr-CH" w:eastAsia="zh-CN"/>
        </w:rPr>
        <w:t xml:space="preserve">ation. </w:t>
      </w:r>
    </w:p>
    <w:p w:rsidR="00C26667" w:rsidRPr="00627545" w:rsidRDefault="00C26667" w:rsidP="00C26667">
      <w:pPr>
        <w:spacing w:before="100" w:beforeAutospacing="1" w:after="100" w:afterAutospacing="1" w:line="240" w:lineRule="auto"/>
        <w:rPr>
          <w:rFonts w:eastAsia="Times New Roman" w:cs="Open Sans"/>
          <w:sz w:val="22"/>
          <w:lang w:val="fr-CH" w:eastAsia="zh-CN"/>
        </w:rPr>
      </w:pPr>
      <w:r w:rsidRPr="00627545">
        <w:rPr>
          <w:rFonts w:eastAsia="Times New Roman" w:cs="Open Sans"/>
          <w:sz w:val="22"/>
          <w:lang w:val="fr-CH" w:eastAsia="zh-CN"/>
        </w:rPr>
        <w:t>L’injonction de Gen</w:t>
      </w:r>
      <w:r w:rsidR="00960D5B" w:rsidRPr="00627545">
        <w:rPr>
          <w:rFonts w:eastAsia="Times New Roman" w:cs="Open Sans"/>
          <w:sz w:val="22"/>
          <w:lang w:val="fr-CH" w:eastAsia="zh-CN"/>
        </w:rPr>
        <w:t>è</w:t>
      </w:r>
      <w:r w:rsidRPr="00627545">
        <w:rPr>
          <w:rFonts w:eastAsia="Times New Roman" w:cs="Open Sans"/>
          <w:sz w:val="22"/>
          <w:lang w:val="fr-CH" w:eastAsia="zh-CN"/>
        </w:rPr>
        <w:t xml:space="preserve">se 1,28 a, </w:t>
      </w:r>
      <w:r w:rsidR="003E3A64" w:rsidRPr="00627545">
        <w:rPr>
          <w:rFonts w:eastAsia="Times New Roman" w:cs="Open Sans"/>
          <w:sz w:val="22"/>
          <w:lang w:val="fr-CH" w:eastAsia="zh-CN"/>
        </w:rPr>
        <w:t xml:space="preserve">quant à </w:t>
      </w:r>
      <w:r w:rsidRPr="00627545">
        <w:rPr>
          <w:rFonts w:eastAsia="Times New Roman" w:cs="Open Sans"/>
          <w:sz w:val="22"/>
          <w:lang w:val="fr-CH" w:eastAsia="zh-CN"/>
        </w:rPr>
        <w:t>elle, suscité plus de probl</w:t>
      </w:r>
      <w:r w:rsidR="00960D5B" w:rsidRPr="00627545">
        <w:rPr>
          <w:rFonts w:eastAsia="Times New Roman" w:cs="Open Sans"/>
          <w:sz w:val="22"/>
          <w:lang w:val="fr-CH" w:eastAsia="zh-CN"/>
        </w:rPr>
        <w:t>è</w:t>
      </w:r>
      <w:r w:rsidRPr="00627545">
        <w:rPr>
          <w:rFonts w:eastAsia="Times New Roman" w:cs="Open Sans"/>
          <w:sz w:val="22"/>
          <w:lang w:val="fr-CH" w:eastAsia="zh-CN"/>
        </w:rPr>
        <w:t>mes, et dans l’histoire, elle a bien souvent supplanté l’instruction de Gen</w:t>
      </w:r>
      <w:r w:rsidR="00960D5B" w:rsidRPr="00627545">
        <w:rPr>
          <w:rFonts w:eastAsia="Times New Roman" w:cs="Open Sans"/>
          <w:sz w:val="22"/>
          <w:lang w:val="fr-CH" w:eastAsia="zh-CN"/>
        </w:rPr>
        <w:t>è</w:t>
      </w:r>
      <w:r w:rsidRPr="00627545">
        <w:rPr>
          <w:rFonts w:eastAsia="Times New Roman" w:cs="Open Sans"/>
          <w:sz w:val="22"/>
          <w:lang w:val="fr-CH" w:eastAsia="zh-CN"/>
        </w:rPr>
        <w:t xml:space="preserve">se 2. « Remplissez la terre et dominez-la », </w:t>
      </w:r>
      <w:proofErr w:type="spellStart"/>
      <w:r w:rsidRPr="00627545">
        <w:rPr>
          <w:rFonts w:eastAsia="Times New Roman" w:cs="Open Sans"/>
          <w:sz w:val="22"/>
          <w:lang w:val="fr-CH" w:eastAsia="zh-CN"/>
        </w:rPr>
        <w:t>voila</w:t>
      </w:r>
      <w:proofErr w:type="spellEnd"/>
      <w:r w:rsidRPr="00627545">
        <w:rPr>
          <w:rFonts w:eastAsia="Times New Roman" w:cs="Open Sans"/>
          <w:sz w:val="22"/>
          <w:lang w:val="fr-CH" w:eastAsia="zh-CN"/>
        </w:rPr>
        <w:t>̀ un autre rapport, dont l’humanit</w:t>
      </w:r>
      <w:r w:rsidR="00960D5B" w:rsidRPr="00627545">
        <w:rPr>
          <w:rFonts w:eastAsia="Times New Roman" w:cs="Open Sans"/>
          <w:sz w:val="22"/>
          <w:lang w:val="fr-CH" w:eastAsia="zh-CN"/>
        </w:rPr>
        <w:t>é</w:t>
      </w:r>
      <w:r w:rsidRPr="00627545">
        <w:rPr>
          <w:rFonts w:eastAsia="Times New Roman" w:cs="Open Sans"/>
          <w:sz w:val="22"/>
          <w:lang w:val="fr-CH" w:eastAsia="zh-CN"/>
        </w:rPr>
        <w:t xml:space="preserve"> aujourd’hui encore abuse. Certes, </w:t>
      </w:r>
      <w:r w:rsidR="003E3A64" w:rsidRPr="00627545">
        <w:rPr>
          <w:rFonts w:eastAsia="Times New Roman" w:cs="Open Sans"/>
          <w:sz w:val="22"/>
          <w:lang w:val="fr-CH" w:eastAsia="zh-CN"/>
        </w:rPr>
        <w:t xml:space="preserve">c’est le Créateur qui nous y </w:t>
      </w:r>
      <w:r w:rsidR="003E3A64" w:rsidRPr="00627545">
        <w:rPr>
          <w:rFonts w:eastAsia="Times New Roman" w:cs="Open Sans"/>
          <w:i/>
          <w:iCs/>
          <w:sz w:val="22"/>
          <w:lang w:val="fr-CH" w:eastAsia="zh-CN"/>
        </w:rPr>
        <w:t>appelle</w:t>
      </w:r>
      <w:r w:rsidRPr="00627545">
        <w:rPr>
          <w:rFonts w:eastAsia="Times New Roman" w:cs="Open Sans"/>
          <w:sz w:val="22"/>
          <w:lang w:val="fr-CH" w:eastAsia="zh-CN"/>
        </w:rPr>
        <w:t xml:space="preserve">, et </w:t>
      </w:r>
      <w:r w:rsidR="003E3A64" w:rsidRPr="00627545">
        <w:rPr>
          <w:rFonts w:eastAsia="Times New Roman" w:cs="Open Sans"/>
          <w:sz w:val="22"/>
          <w:lang w:val="fr-CH" w:eastAsia="zh-CN"/>
        </w:rPr>
        <w:t>c’</w:t>
      </w:r>
      <w:r w:rsidRPr="00627545">
        <w:rPr>
          <w:rFonts w:eastAsia="Times New Roman" w:cs="Open Sans"/>
          <w:sz w:val="22"/>
          <w:lang w:val="fr-CH" w:eastAsia="zh-CN"/>
        </w:rPr>
        <w:t xml:space="preserve">est donc une </w:t>
      </w:r>
      <w:r w:rsidRPr="00627545">
        <w:rPr>
          <w:rFonts w:eastAsia="Times New Roman" w:cs="Open Sans"/>
          <w:i/>
          <w:iCs/>
          <w:sz w:val="22"/>
          <w:lang w:val="fr-CH" w:eastAsia="zh-CN"/>
        </w:rPr>
        <w:t>t</w:t>
      </w:r>
      <w:r w:rsidR="003E3A64" w:rsidRPr="00627545">
        <w:rPr>
          <w:rFonts w:eastAsia="Times New Roman" w:cs="Open Sans"/>
          <w:i/>
          <w:iCs/>
          <w:sz w:val="22"/>
          <w:lang w:val="fr-CH" w:eastAsia="zh-CN"/>
        </w:rPr>
        <w:t>âc</w:t>
      </w:r>
      <w:r w:rsidRPr="00627545">
        <w:rPr>
          <w:rFonts w:eastAsia="Times New Roman" w:cs="Open Sans"/>
          <w:i/>
          <w:iCs/>
          <w:sz w:val="22"/>
          <w:lang w:val="fr-CH" w:eastAsia="zh-CN"/>
        </w:rPr>
        <w:t>he</w:t>
      </w:r>
      <w:r w:rsidRPr="00627545">
        <w:rPr>
          <w:rFonts w:eastAsia="Times New Roman" w:cs="Open Sans"/>
          <w:sz w:val="22"/>
          <w:lang w:val="fr-CH" w:eastAsia="zh-CN"/>
        </w:rPr>
        <w:t xml:space="preserve"> que Dieu confie aux humains, et non une simple </w:t>
      </w:r>
      <w:r w:rsidRPr="00627545">
        <w:rPr>
          <w:rFonts w:eastAsia="Times New Roman" w:cs="Open Sans"/>
          <w:i/>
          <w:iCs/>
          <w:sz w:val="22"/>
          <w:lang w:val="fr-CH" w:eastAsia="zh-CN"/>
        </w:rPr>
        <w:t>permission</w:t>
      </w:r>
      <w:r w:rsidRPr="00627545">
        <w:rPr>
          <w:rFonts w:eastAsia="Times New Roman" w:cs="Open Sans"/>
          <w:sz w:val="22"/>
          <w:lang w:val="fr-CH" w:eastAsia="zh-CN"/>
        </w:rPr>
        <w:t xml:space="preserve"> de tout faire à sa guise. Mais c’est bien dans ce deuxi</w:t>
      </w:r>
      <w:r w:rsidR="00960D5B" w:rsidRPr="00627545">
        <w:rPr>
          <w:rFonts w:eastAsia="Times New Roman" w:cs="Open Sans"/>
          <w:sz w:val="22"/>
          <w:lang w:val="fr-CH" w:eastAsia="zh-CN"/>
        </w:rPr>
        <w:t>è</w:t>
      </w:r>
      <w:r w:rsidRPr="00627545">
        <w:rPr>
          <w:rFonts w:eastAsia="Times New Roman" w:cs="Open Sans"/>
          <w:sz w:val="22"/>
          <w:lang w:val="fr-CH" w:eastAsia="zh-CN"/>
        </w:rPr>
        <w:t>me sens qu’on l’a souvent comprise, justifiant que l’</w:t>
      </w:r>
      <w:r w:rsidR="003E3A64" w:rsidRPr="00627545">
        <w:rPr>
          <w:rFonts w:eastAsia="Times New Roman" w:cs="Open Sans"/>
          <w:sz w:val="22"/>
          <w:lang w:val="fr-CH" w:eastAsia="zh-CN"/>
        </w:rPr>
        <w:t>êt</w:t>
      </w:r>
      <w:r w:rsidRPr="00627545">
        <w:rPr>
          <w:rFonts w:eastAsia="Times New Roman" w:cs="Open Sans"/>
          <w:sz w:val="22"/>
          <w:lang w:val="fr-CH" w:eastAsia="zh-CN"/>
        </w:rPr>
        <w:t>re humain soit le ma</w:t>
      </w:r>
      <w:r w:rsidR="003E3A64" w:rsidRPr="00627545">
        <w:rPr>
          <w:rFonts w:eastAsia="Times New Roman" w:cs="Open Sans"/>
          <w:sz w:val="22"/>
          <w:lang w:val="fr-CH" w:eastAsia="zh-CN"/>
        </w:rPr>
        <w:t>ît</w:t>
      </w:r>
      <w:r w:rsidRPr="00627545">
        <w:rPr>
          <w:rFonts w:eastAsia="Times New Roman" w:cs="Open Sans"/>
          <w:sz w:val="22"/>
          <w:lang w:val="fr-CH" w:eastAsia="zh-CN"/>
        </w:rPr>
        <w:t>re à bord, oubliant qu’il est lui-m</w:t>
      </w:r>
      <w:r w:rsidR="003E3A64" w:rsidRPr="00627545">
        <w:rPr>
          <w:rFonts w:eastAsia="Times New Roman" w:cs="Open Sans"/>
          <w:sz w:val="22"/>
          <w:lang w:val="fr-CH" w:eastAsia="zh-CN"/>
        </w:rPr>
        <w:t>ê</w:t>
      </w:r>
      <w:r w:rsidRPr="00627545">
        <w:rPr>
          <w:rFonts w:eastAsia="Times New Roman" w:cs="Open Sans"/>
          <w:sz w:val="22"/>
          <w:lang w:val="fr-CH" w:eastAsia="zh-CN"/>
        </w:rPr>
        <w:t>me une cr</w:t>
      </w:r>
      <w:r w:rsidR="00960D5B" w:rsidRPr="00627545">
        <w:rPr>
          <w:rFonts w:eastAsia="Times New Roman" w:cs="Open Sans"/>
          <w:sz w:val="22"/>
          <w:lang w:val="fr-CH" w:eastAsia="zh-CN"/>
        </w:rPr>
        <w:t>é</w:t>
      </w:r>
      <w:r w:rsidRPr="00627545">
        <w:rPr>
          <w:rFonts w:eastAsia="Times New Roman" w:cs="Open Sans"/>
          <w:sz w:val="22"/>
          <w:lang w:val="fr-CH" w:eastAsia="zh-CN"/>
        </w:rPr>
        <w:t>ature parmi d’autres, redevable de lui-m</w:t>
      </w:r>
      <w:r w:rsidR="003E3A64" w:rsidRPr="00627545">
        <w:rPr>
          <w:rFonts w:eastAsia="Times New Roman" w:cs="Open Sans"/>
          <w:sz w:val="22"/>
          <w:lang w:val="fr-CH" w:eastAsia="zh-CN"/>
        </w:rPr>
        <w:t>ê</w:t>
      </w:r>
      <w:r w:rsidRPr="00627545">
        <w:rPr>
          <w:rFonts w:eastAsia="Times New Roman" w:cs="Open Sans"/>
          <w:sz w:val="22"/>
          <w:lang w:val="fr-CH" w:eastAsia="zh-CN"/>
        </w:rPr>
        <w:t>me aux autres et à son Cr</w:t>
      </w:r>
      <w:r w:rsidR="00960D5B" w:rsidRPr="00627545">
        <w:rPr>
          <w:rFonts w:eastAsia="Times New Roman" w:cs="Open Sans"/>
          <w:sz w:val="22"/>
          <w:lang w:val="fr-CH" w:eastAsia="zh-CN"/>
        </w:rPr>
        <w:t>é</w:t>
      </w:r>
      <w:r w:rsidRPr="00627545">
        <w:rPr>
          <w:rFonts w:eastAsia="Times New Roman" w:cs="Open Sans"/>
          <w:sz w:val="22"/>
          <w:lang w:val="fr-CH" w:eastAsia="zh-CN"/>
        </w:rPr>
        <w:t>ateur. Certes, la mani</w:t>
      </w:r>
      <w:r w:rsidR="003E3A64" w:rsidRPr="00627545">
        <w:rPr>
          <w:rFonts w:eastAsia="Times New Roman" w:cs="Open Sans"/>
          <w:sz w:val="22"/>
          <w:lang w:val="fr-CH" w:eastAsia="zh-CN"/>
        </w:rPr>
        <w:t>è</w:t>
      </w:r>
      <w:r w:rsidRPr="00627545">
        <w:rPr>
          <w:rFonts w:eastAsia="Times New Roman" w:cs="Open Sans"/>
          <w:sz w:val="22"/>
          <w:lang w:val="fr-CH" w:eastAsia="zh-CN"/>
        </w:rPr>
        <w:t xml:space="preserve">re dont les humains ont appris </w:t>
      </w:r>
      <w:proofErr w:type="spellStart"/>
      <w:r w:rsidRPr="00627545">
        <w:rPr>
          <w:rFonts w:eastAsia="Times New Roman" w:cs="Open Sans"/>
          <w:sz w:val="22"/>
          <w:lang w:val="fr-CH" w:eastAsia="zh-CN"/>
        </w:rPr>
        <w:t>a</w:t>
      </w:r>
      <w:proofErr w:type="spellEnd"/>
      <w:r w:rsidRPr="00627545">
        <w:rPr>
          <w:rFonts w:eastAsia="Times New Roman" w:cs="Open Sans"/>
          <w:sz w:val="22"/>
          <w:lang w:val="fr-CH" w:eastAsia="zh-CN"/>
        </w:rPr>
        <w:t>̀ ma</w:t>
      </w:r>
      <w:r w:rsidR="00960D5B" w:rsidRPr="00627545">
        <w:rPr>
          <w:rFonts w:eastAsia="Times New Roman" w:cs="Open Sans"/>
          <w:sz w:val="22"/>
          <w:lang w:val="fr-CH" w:eastAsia="zh-CN"/>
        </w:rPr>
        <w:t>ît</w:t>
      </w:r>
      <w:r w:rsidRPr="00627545">
        <w:rPr>
          <w:rFonts w:eastAsia="Times New Roman" w:cs="Open Sans"/>
          <w:sz w:val="22"/>
          <w:lang w:val="fr-CH" w:eastAsia="zh-CN"/>
        </w:rPr>
        <w:t>riser le monde, à se le rendre utile, à le faire fructifier, est admirable. Mais il en a aussi r</w:t>
      </w:r>
      <w:r w:rsidR="00960D5B" w:rsidRPr="00627545">
        <w:rPr>
          <w:rFonts w:eastAsia="Times New Roman" w:cs="Open Sans"/>
          <w:sz w:val="22"/>
          <w:lang w:val="fr-CH" w:eastAsia="zh-CN"/>
        </w:rPr>
        <w:t>é</w:t>
      </w:r>
      <w:r w:rsidRPr="00627545">
        <w:rPr>
          <w:rFonts w:eastAsia="Times New Roman" w:cs="Open Sans"/>
          <w:sz w:val="22"/>
          <w:lang w:val="fr-CH" w:eastAsia="zh-CN"/>
        </w:rPr>
        <w:t>sult</w:t>
      </w:r>
      <w:r w:rsidR="00960D5B" w:rsidRPr="00627545">
        <w:rPr>
          <w:rFonts w:eastAsia="Times New Roman" w:cs="Open Sans"/>
          <w:sz w:val="22"/>
          <w:lang w:val="fr-CH" w:eastAsia="zh-CN"/>
        </w:rPr>
        <w:t>é</w:t>
      </w:r>
      <w:r w:rsidRPr="00627545">
        <w:rPr>
          <w:rFonts w:eastAsia="Times New Roman" w:cs="Open Sans"/>
          <w:sz w:val="22"/>
          <w:lang w:val="fr-CH" w:eastAsia="zh-CN"/>
        </w:rPr>
        <w:t xml:space="preserve"> une longue histoire d’exploitation, de plus en plus excessive, dont nous subissons aujourd’hui tous les effets n</w:t>
      </w:r>
      <w:r w:rsidR="00960D5B" w:rsidRPr="00627545">
        <w:rPr>
          <w:rFonts w:eastAsia="Times New Roman" w:cs="Open Sans"/>
          <w:sz w:val="22"/>
          <w:lang w:val="fr-CH" w:eastAsia="zh-CN"/>
        </w:rPr>
        <w:t>é</w:t>
      </w:r>
      <w:r w:rsidRPr="00627545">
        <w:rPr>
          <w:rFonts w:eastAsia="Times New Roman" w:cs="Open Sans"/>
          <w:sz w:val="22"/>
          <w:lang w:val="fr-CH" w:eastAsia="zh-CN"/>
        </w:rPr>
        <w:t xml:space="preserve">fastes. </w:t>
      </w:r>
    </w:p>
    <w:p w:rsidR="00C26667" w:rsidRPr="00627545" w:rsidRDefault="00C26667" w:rsidP="00C26667">
      <w:pPr>
        <w:spacing w:before="100" w:beforeAutospacing="1" w:after="100" w:afterAutospacing="1" w:line="240" w:lineRule="auto"/>
        <w:rPr>
          <w:rFonts w:eastAsia="Times New Roman" w:cs="Open Sans"/>
          <w:sz w:val="22"/>
          <w:lang w:val="fr-CH" w:eastAsia="zh-CN"/>
        </w:rPr>
      </w:pPr>
      <w:r w:rsidRPr="00627545">
        <w:rPr>
          <w:rFonts w:eastAsia="Times New Roman" w:cs="Open Sans"/>
          <w:sz w:val="22"/>
          <w:lang w:val="fr-CH" w:eastAsia="zh-CN"/>
        </w:rPr>
        <w:t>Les signes d’</w:t>
      </w:r>
      <w:r w:rsidR="00FD607C" w:rsidRPr="00627545">
        <w:rPr>
          <w:rFonts w:eastAsia="Times New Roman" w:cs="Open Sans"/>
          <w:sz w:val="22"/>
          <w:lang w:val="fr-CH" w:eastAsia="zh-CN"/>
        </w:rPr>
        <w:t>é</w:t>
      </w:r>
      <w:r w:rsidRPr="00627545">
        <w:rPr>
          <w:rFonts w:eastAsia="Times New Roman" w:cs="Open Sans"/>
          <w:sz w:val="22"/>
          <w:lang w:val="fr-CH" w:eastAsia="zh-CN"/>
        </w:rPr>
        <w:t>puisement de la plan</w:t>
      </w:r>
      <w:r w:rsidR="00B844BD" w:rsidRPr="00627545">
        <w:rPr>
          <w:rFonts w:eastAsia="Times New Roman" w:cs="Open Sans"/>
          <w:sz w:val="22"/>
          <w:lang w:val="fr-CH" w:eastAsia="zh-CN"/>
        </w:rPr>
        <w:t>è</w:t>
      </w:r>
      <w:r w:rsidRPr="00627545">
        <w:rPr>
          <w:rFonts w:eastAsia="Times New Roman" w:cs="Open Sans"/>
          <w:sz w:val="22"/>
          <w:lang w:val="fr-CH" w:eastAsia="zh-CN"/>
        </w:rPr>
        <w:t>te sont de plus en plus criants : r</w:t>
      </w:r>
      <w:r w:rsidR="00FD607C" w:rsidRPr="00627545">
        <w:rPr>
          <w:rFonts w:eastAsia="Times New Roman" w:cs="Open Sans"/>
          <w:sz w:val="22"/>
          <w:lang w:val="fr-CH" w:eastAsia="zh-CN"/>
        </w:rPr>
        <w:t>é</w:t>
      </w:r>
      <w:r w:rsidRPr="00627545">
        <w:rPr>
          <w:rFonts w:eastAsia="Times New Roman" w:cs="Open Sans"/>
          <w:sz w:val="22"/>
          <w:lang w:val="fr-CH" w:eastAsia="zh-CN"/>
        </w:rPr>
        <w:t>chauffement et d</w:t>
      </w:r>
      <w:r w:rsidR="00FD607C" w:rsidRPr="00627545">
        <w:rPr>
          <w:rFonts w:eastAsia="Times New Roman" w:cs="Open Sans"/>
          <w:sz w:val="22"/>
          <w:lang w:val="fr-CH" w:eastAsia="zh-CN"/>
        </w:rPr>
        <w:t>é</w:t>
      </w:r>
      <w:r w:rsidRPr="00627545">
        <w:rPr>
          <w:rFonts w:eastAsia="Times New Roman" w:cs="Open Sans"/>
          <w:sz w:val="22"/>
          <w:lang w:val="fr-CH" w:eastAsia="zh-CN"/>
        </w:rPr>
        <w:t>r</w:t>
      </w:r>
      <w:r w:rsidR="00FD607C" w:rsidRPr="00627545">
        <w:rPr>
          <w:rFonts w:eastAsia="Times New Roman" w:cs="Open Sans"/>
          <w:sz w:val="22"/>
          <w:lang w:val="fr-CH" w:eastAsia="zh-CN"/>
        </w:rPr>
        <w:t>è</w:t>
      </w:r>
      <w:r w:rsidRPr="00627545">
        <w:rPr>
          <w:rFonts w:eastAsia="Times New Roman" w:cs="Open Sans"/>
          <w:sz w:val="22"/>
          <w:lang w:val="fr-CH" w:eastAsia="zh-CN"/>
        </w:rPr>
        <w:t>glement climatique, perte de la biodiversit</w:t>
      </w:r>
      <w:r w:rsidR="00FD607C" w:rsidRPr="00627545">
        <w:rPr>
          <w:rFonts w:eastAsia="Times New Roman" w:cs="Open Sans"/>
          <w:sz w:val="22"/>
          <w:lang w:val="fr-CH" w:eastAsia="zh-CN"/>
        </w:rPr>
        <w:t>é</w:t>
      </w:r>
      <w:r w:rsidRPr="00627545">
        <w:rPr>
          <w:rFonts w:eastAsia="Times New Roman" w:cs="Open Sans"/>
          <w:sz w:val="22"/>
          <w:lang w:val="fr-CH" w:eastAsia="zh-CN"/>
        </w:rPr>
        <w:t>, disparition des esp</w:t>
      </w:r>
      <w:r w:rsidR="00FD607C" w:rsidRPr="00627545">
        <w:rPr>
          <w:rFonts w:eastAsia="Times New Roman" w:cs="Open Sans"/>
          <w:sz w:val="22"/>
          <w:lang w:val="fr-CH" w:eastAsia="zh-CN"/>
        </w:rPr>
        <w:t>è</w:t>
      </w:r>
      <w:r w:rsidRPr="00627545">
        <w:rPr>
          <w:rFonts w:eastAsia="Times New Roman" w:cs="Open Sans"/>
          <w:sz w:val="22"/>
          <w:lang w:val="fr-CH" w:eastAsia="zh-CN"/>
        </w:rPr>
        <w:t xml:space="preserve">ces animales, non seulement des grands animaux </w:t>
      </w:r>
      <w:r w:rsidR="00FD607C" w:rsidRPr="00627545">
        <w:rPr>
          <w:rFonts w:eastAsia="Times New Roman" w:cs="Open Sans"/>
          <w:sz w:val="22"/>
          <w:lang w:val="fr-CH" w:eastAsia="zh-CN"/>
        </w:rPr>
        <w:t xml:space="preserve">sont </w:t>
      </w:r>
      <w:r w:rsidRPr="00627545">
        <w:rPr>
          <w:rFonts w:eastAsia="Times New Roman" w:cs="Open Sans"/>
          <w:sz w:val="22"/>
          <w:lang w:val="fr-CH" w:eastAsia="zh-CN"/>
        </w:rPr>
        <w:t>menac</w:t>
      </w:r>
      <w:r w:rsidR="00FD607C" w:rsidRPr="00627545">
        <w:rPr>
          <w:rFonts w:eastAsia="Times New Roman" w:cs="Open Sans"/>
          <w:sz w:val="22"/>
          <w:lang w:val="fr-CH" w:eastAsia="zh-CN"/>
        </w:rPr>
        <w:t>é</w:t>
      </w:r>
      <w:r w:rsidRPr="00627545">
        <w:rPr>
          <w:rFonts w:eastAsia="Times New Roman" w:cs="Open Sans"/>
          <w:sz w:val="22"/>
          <w:lang w:val="fr-CH" w:eastAsia="zh-CN"/>
        </w:rPr>
        <w:t>s, mais aussi des insectes (et nous r</w:t>
      </w:r>
      <w:r w:rsidR="00FD607C" w:rsidRPr="00627545">
        <w:rPr>
          <w:rFonts w:eastAsia="Times New Roman" w:cs="Open Sans"/>
          <w:sz w:val="22"/>
          <w:lang w:val="fr-CH" w:eastAsia="zh-CN"/>
        </w:rPr>
        <w:t>é</w:t>
      </w:r>
      <w:r w:rsidRPr="00627545">
        <w:rPr>
          <w:rFonts w:eastAsia="Times New Roman" w:cs="Open Sans"/>
          <w:sz w:val="22"/>
          <w:lang w:val="fr-CH" w:eastAsia="zh-CN"/>
        </w:rPr>
        <w:t>alisons soudain combien nous d</w:t>
      </w:r>
      <w:r w:rsidR="00FD607C" w:rsidRPr="00627545">
        <w:rPr>
          <w:rFonts w:eastAsia="Times New Roman" w:cs="Open Sans"/>
          <w:sz w:val="22"/>
          <w:lang w:val="fr-CH" w:eastAsia="zh-CN"/>
        </w:rPr>
        <w:t>é</w:t>
      </w:r>
      <w:r w:rsidRPr="00627545">
        <w:rPr>
          <w:rFonts w:eastAsia="Times New Roman" w:cs="Open Sans"/>
          <w:sz w:val="22"/>
          <w:lang w:val="fr-CH" w:eastAsia="zh-CN"/>
        </w:rPr>
        <w:t xml:space="preserve">pendons de ces petits </w:t>
      </w:r>
      <w:r w:rsidR="00FD607C" w:rsidRPr="00627545">
        <w:rPr>
          <w:rFonts w:eastAsia="Times New Roman" w:cs="Open Sans"/>
          <w:sz w:val="22"/>
          <w:lang w:val="fr-CH" w:eastAsia="zh-CN"/>
        </w:rPr>
        <w:t>ê</w:t>
      </w:r>
      <w:r w:rsidRPr="00627545">
        <w:rPr>
          <w:rFonts w:eastAsia="Times New Roman" w:cs="Open Sans"/>
          <w:sz w:val="22"/>
          <w:lang w:val="fr-CH" w:eastAsia="zh-CN"/>
        </w:rPr>
        <w:t>tres). « La plan</w:t>
      </w:r>
      <w:r w:rsidR="00FD607C" w:rsidRPr="00627545">
        <w:rPr>
          <w:rFonts w:eastAsia="Times New Roman" w:cs="Open Sans"/>
          <w:sz w:val="22"/>
          <w:lang w:val="fr-CH" w:eastAsia="zh-CN"/>
        </w:rPr>
        <w:t>è</w:t>
      </w:r>
      <w:r w:rsidRPr="00627545">
        <w:rPr>
          <w:rFonts w:eastAsia="Times New Roman" w:cs="Open Sans"/>
          <w:sz w:val="22"/>
          <w:lang w:val="fr-CH" w:eastAsia="zh-CN"/>
        </w:rPr>
        <w:t>te br</w:t>
      </w:r>
      <w:r w:rsidR="00FD607C" w:rsidRPr="00627545">
        <w:rPr>
          <w:rFonts w:eastAsia="Times New Roman" w:cs="Open Sans"/>
          <w:sz w:val="22"/>
          <w:lang w:val="fr-CH" w:eastAsia="zh-CN"/>
        </w:rPr>
        <w:t>û</w:t>
      </w:r>
      <w:r w:rsidRPr="00627545">
        <w:rPr>
          <w:rFonts w:eastAsia="Times New Roman" w:cs="Open Sans"/>
          <w:sz w:val="22"/>
          <w:lang w:val="fr-CH" w:eastAsia="zh-CN"/>
        </w:rPr>
        <w:t xml:space="preserve">le », entend-on dire, et </w:t>
      </w:r>
      <w:r w:rsidR="00FD607C" w:rsidRPr="00627545">
        <w:rPr>
          <w:rFonts w:eastAsia="Times New Roman" w:cs="Open Sans"/>
          <w:sz w:val="22"/>
          <w:lang w:val="fr-CH" w:eastAsia="zh-CN"/>
        </w:rPr>
        <w:t>c’</w:t>
      </w:r>
      <w:r w:rsidRPr="00627545">
        <w:rPr>
          <w:rFonts w:eastAsia="Times New Roman" w:cs="Open Sans"/>
          <w:sz w:val="22"/>
          <w:lang w:val="fr-CH" w:eastAsia="zh-CN"/>
        </w:rPr>
        <w:t>est vrai</w:t>
      </w:r>
      <w:r w:rsidR="00FD607C" w:rsidRPr="00627545">
        <w:rPr>
          <w:rFonts w:eastAsia="Times New Roman" w:cs="Open Sans"/>
          <w:sz w:val="22"/>
          <w:lang w:val="fr-CH" w:eastAsia="zh-CN"/>
        </w:rPr>
        <w:t> :</w:t>
      </w:r>
      <w:r w:rsidRPr="00627545">
        <w:rPr>
          <w:rFonts w:eastAsia="Times New Roman" w:cs="Open Sans"/>
          <w:sz w:val="22"/>
          <w:lang w:val="fr-CH" w:eastAsia="zh-CN"/>
        </w:rPr>
        <w:t xml:space="preserve"> la Sib</w:t>
      </w:r>
      <w:r w:rsidR="00B844BD" w:rsidRPr="00627545">
        <w:rPr>
          <w:rFonts w:eastAsia="Times New Roman" w:cs="Open Sans"/>
          <w:sz w:val="22"/>
          <w:lang w:val="fr-CH" w:eastAsia="zh-CN"/>
        </w:rPr>
        <w:t>é</w:t>
      </w:r>
      <w:r w:rsidRPr="00627545">
        <w:rPr>
          <w:rFonts w:eastAsia="Times New Roman" w:cs="Open Sans"/>
          <w:sz w:val="22"/>
          <w:lang w:val="fr-CH" w:eastAsia="zh-CN"/>
        </w:rPr>
        <w:t>rie, l’Amazonie</w:t>
      </w:r>
      <w:r w:rsidR="00FD607C" w:rsidRPr="00627545">
        <w:rPr>
          <w:rFonts w:eastAsia="Times New Roman" w:cs="Open Sans"/>
          <w:sz w:val="22"/>
          <w:lang w:val="fr-CH" w:eastAsia="zh-CN"/>
        </w:rPr>
        <w:t xml:space="preserve">, la Californie, l’Australie – nous avons vécu </w:t>
      </w:r>
      <w:r w:rsidR="00B844BD" w:rsidRPr="00627545">
        <w:rPr>
          <w:rFonts w:eastAsia="Times New Roman" w:cs="Open Sans"/>
          <w:sz w:val="22"/>
          <w:lang w:val="fr-CH" w:eastAsia="zh-CN"/>
        </w:rPr>
        <w:t>ces dernières années</w:t>
      </w:r>
      <w:r w:rsidRPr="00627545">
        <w:rPr>
          <w:rFonts w:eastAsia="Times New Roman" w:cs="Open Sans"/>
          <w:sz w:val="22"/>
          <w:lang w:val="fr-CH" w:eastAsia="zh-CN"/>
        </w:rPr>
        <w:t xml:space="preserve"> </w:t>
      </w:r>
      <w:r w:rsidR="00B844BD" w:rsidRPr="00627545">
        <w:rPr>
          <w:rFonts w:eastAsia="Times New Roman" w:cs="Open Sans"/>
          <w:sz w:val="22"/>
          <w:lang w:val="fr-CH" w:eastAsia="zh-CN"/>
        </w:rPr>
        <w:t xml:space="preserve">les plus </w:t>
      </w:r>
      <w:r w:rsidRPr="00627545">
        <w:rPr>
          <w:rFonts w:eastAsia="Times New Roman" w:cs="Open Sans"/>
          <w:sz w:val="22"/>
          <w:lang w:val="fr-CH" w:eastAsia="zh-CN"/>
        </w:rPr>
        <w:t>vastes incendies</w:t>
      </w:r>
      <w:r w:rsidR="00B844BD" w:rsidRPr="00627545">
        <w:rPr>
          <w:rFonts w:eastAsia="Times New Roman" w:cs="Open Sans"/>
          <w:sz w:val="22"/>
          <w:lang w:val="fr-CH" w:eastAsia="zh-CN"/>
        </w:rPr>
        <w:t xml:space="preserve"> de l’histoire</w:t>
      </w:r>
      <w:r w:rsidRPr="00627545">
        <w:rPr>
          <w:rFonts w:eastAsia="Times New Roman" w:cs="Open Sans"/>
          <w:sz w:val="22"/>
          <w:lang w:val="fr-CH" w:eastAsia="zh-CN"/>
        </w:rPr>
        <w:t>. Mais ceux qui ne pensent qu’</w:t>
      </w:r>
      <w:r w:rsidR="00B844BD" w:rsidRPr="00627545">
        <w:rPr>
          <w:rFonts w:eastAsia="Times New Roman" w:cs="Open Sans"/>
          <w:sz w:val="22"/>
          <w:lang w:val="fr-CH" w:eastAsia="zh-CN"/>
        </w:rPr>
        <w:t>à l’</w:t>
      </w:r>
      <w:r w:rsidRPr="00627545">
        <w:rPr>
          <w:rFonts w:eastAsia="Times New Roman" w:cs="Open Sans"/>
          <w:sz w:val="22"/>
          <w:lang w:val="fr-CH" w:eastAsia="zh-CN"/>
        </w:rPr>
        <w:t xml:space="preserve">exploitation y voient </w:t>
      </w:r>
      <w:r w:rsidR="00B844BD" w:rsidRPr="00627545">
        <w:rPr>
          <w:rFonts w:eastAsia="Times New Roman" w:cs="Open Sans"/>
          <w:sz w:val="22"/>
          <w:lang w:val="fr-CH" w:eastAsia="zh-CN"/>
        </w:rPr>
        <w:t>dé</w:t>
      </w:r>
      <w:r w:rsidRPr="00627545">
        <w:rPr>
          <w:rFonts w:eastAsia="Times New Roman" w:cs="Open Sans"/>
          <w:sz w:val="22"/>
          <w:lang w:val="fr-CH" w:eastAsia="zh-CN"/>
        </w:rPr>
        <w:t>j</w:t>
      </w:r>
      <w:r w:rsidR="00B844BD" w:rsidRPr="00627545">
        <w:rPr>
          <w:rFonts w:eastAsia="Times New Roman" w:cs="Open Sans"/>
          <w:sz w:val="22"/>
          <w:lang w:val="fr-CH" w:eastAsia="zh-CN"/>
        </w:rPr>
        <w:t>à</w:t>
      </w:r>
      <w:r w:rsidRPr="00627545">
        <w:rPr>
          <w:rFonts w:eastAsia="Times New Roman" w:cs="Open Sans"/>
          <w:sz w:val="22"/>
          <w:lang w:val="fr-CH" w:eastAsia="zh-CN"/>
        </w:rPr>
        <w:t xml:space="preserve"> des chances nouvelles, suscitant la convoitise : d</w:t>
      </w:r>
      <w:r w:rsidR="00B844BD" w:rsidRPr="00627545">
        <w:rPr>
          <w:rFonts w:eastAsia="Times New Roman" w:cs="Open Sans"/>
          <w:sz w:val="22"/>
          <w:lang w:val="fr-CH" w:eastAsia="zh-CN"/>
        </w:rPr>
        <w:t>é</w:t>
      </w:r>
      <w:r w:rsidRPr="00627545">
        <w:rPr>
          <w:rFonts w:eastAsia="Times New Roman" w:cs="Open Sans"/>
          <w:sz w:val="22"/>
          <w:lang w:val="fr-CH" w:eastAsia="zh-CN"/>
        </w:rPr>
        <w:t>barrass</w:t>
      </w:r>
      <w:r w:rsidR="00B844BD" w:rsidRPr="00627545">
        <w:rPr>
          <w:rFonts w:eastAsia="Times New Roman" w:cs="Open Sans"/>
          <w:sz w:val="22"/>
          <w:lang w:val="fr-CH" w:eastAsia="zh-CN"/>
        </w:rPr>
        <w:t>é</w:t>
      </w:r>
      <w:r w:rsidRPr="00627545">
        <w:rPr>
          <w:rFonts w:eastAsia="Times New Roman" w:cs="Open Sans"/>
          <w:sz w:val="22"/>
          <w:lang w:val="fr-CH" w:eastAsia="zh-CN"/>
        </w:rPr>
        <w:t>s de leur calotte glaciaire, le Groenland et l’Arctique promettent de nouvelles terres à exploiter, de nouveaux minerais, de nouvelles r</w:t>
      </w:r>
      <w:r w:rsidR="00B844BD" w:rsidRPr="00627545">
        <w:rPr>
          <w:rFonts w:eastAsia="Times New Roman" w:cs="Open Sans"/>
          <w:sz w:val="22"/>
          <w:lang w:val="fr-CH" w:eastAsia="zh-CN"/>
        </w:rPr>
        <w:t>é</w:t>
      </w:r>
      <w:r w:rsidRPr="00627545">
        <w:rPr>
          <w:rFonts w:eastAsia="Times New Roman" w:cs="Open Sans"/>
          <w:sz w:val="22"/>
          <w:lang w:val="fr-CH" w:eastAsia="zh-CN"/>
        </w:rPr>
        <w:t>serves de p</w:t>
      </w:r>
      <w:r w:rsidR="00B844BD" w:rsidRPr="00627545">
        <w:rPr>
          <w:rFonts w:eastAsia="Times New Roman" w:cs="Open Sans"/>
          <w:sz w:val="22"/>
          <w:lang w:val="fr-CH" w:eastAsia="zh-CN"/>
        </w:rPr>
        <w:t>é</w:t>
      </w:r>
      <w:r w:rsidR="006F460B" w:rsidRPr="00627545">
        <w:rPr>
          <w:rFonts w:eastAsia="Times New Roman" w:cs="Open Sans"/>
          <w:sz w:val="22"/>
          <w:lang w:val="fr-CH" w:eastAsia="zh-CN"/>
        </w:rPr>
        <w:t>trole et de gaz. Jusqu’</w:t>
      </w:r>
      <w:proofErr w:type="spellStart"/>
      <w:r w:rsidRPr="00627545">
        <w:rPr>
          <w:rFonts w:eastAsia="Times New Roman" w:cs="Open Sans"/>
          <w:sz w:val="22"/>
          <w:lang w:val="fr-CH" w:eastAsia="zh-CN"/>
        </w:rPr>
        <w:t>a</w:t>
      </w:r>
      <w:proofErr w:type="spellEnd"/>
      <w:r w:rsidRPr="00627545">
        <w:rPr>
          <w:rFonts w:eastAsia="Times New Roman" w:cs="Open Sans"/>
          <w:sz w:val="22"/>
          <w:lang w:val="fr-CH" w:eastAsia="zh-CN"/>
        </w:rPr>
        <w:t xml:space="preserve">̀ quand cette fuite en avant, totalement irresponsable ? </w:t>
      </w:r>
    </w:p>
    <w:p w:rsidR="00C26667" w:rsidRPr="00627545" w:rsidRDefault="00C26667" w:rsidP="00C26667">
      <w:pPr>
        <w:spacing w:before="100" w:beforeAutospacing="1" w:after="100" w:afterAutospacing="1" w:line="240" w:lineRule="auto"/>
        <w:rPr>
          <w:rFonts w:eastAsia="Times New Roman" w:cs="Open Sans"/>
          <w:sz w:val="22"/>
          <w:lang w:val="fr-CH" w:eastAsia="zh-CN"/>
        </w:rPr>
      </w:pPr>
      <w:r w:rsidRPr="00627545">
        <w:rPr>
          <w:rFonts w:eastAsia="Times New Roman" w:cs="Open Sans"/>
          <w:b/>
          <w:bCs/>
          <w:sz w:val="22"/>
          <w:lang w:val="fr-CH" w:eastAsia="zh-CN"/>
        </w:rPr>
        <w:lastRenderedPageBreak/>
        <w:t>La responsabilit</w:t>
      </w:r>
      <w:r w:rsidR="00B844BD" w:rsidRPr="00627545">
        <w:rPr>
          <w:rFonts w:eastAsia="Times New Roman" w:cs="Open Sans"/>
          <w:b/>
          <w:bCs/>
          <w:sz w:val="22"/>
          <w:lang w:val="fr-CH" w:eastAsia="zh-CN"/>
        </w:rPr>
        <w:t>é</w:t>
      </w:r>
      <w:r w:rsidRPr="00627545">
        <w:rPr>
          <w:rFonts w:eastAsia="Times New Roman" w:cs="Open Sans"/>
          <w:sz w:val="22"/>
          <w:lang w:val="fr-CH" w:eastAsia="zh-CN"/>
        </w:rPr>
        <w:t xml:space="preserve"> : ne serait-ce pas p</w:t>
      </w:r>
      <w:r w:rsidR="004206C1" w:rsidRPr="00627545">
        <w:rPr>
          <w:rFonts w:eastAsia="Times New Roman" w:cs="Open Sans"/>
          <w:sz w:val="22"/>
          <w:lang w:val="fr-CH" w:eastAsia="zh-CN"/>
        </w:rPr>
        <w:t>ré</w:t>
      </w:r>
      <w:r w:rsidRPr="00627545">
        <w:rPr>
          <w:rFonts w:eastAsia="Times New Roman" w:cs="Open Sans"/>
          <w:sz w:val="22"/>
          <w:lang w:val="fr-CH" w:eastAsia="zh-CN"/>
        </w:rPr>
        <w:t>cis</w:t>
      </w:r>
      <w:r w:rsidR="004206C1" w:rsidRPr="00627545">
        <w:rPr>
          <w:rFonts w:eastAsia="Times New Roman" w:cs="Open Sans"/>
          <w:sz w:val="22"/>
          <w:lang w:val="fr-CH" w:eastAsia="zh-CN"/>
        </w:rPr>
        <w:t>é</w:t>
      </w:r>
      <w:r w:rsidRPr="00627545">
        <w:rPr>
          <w:rFonts w:eastAsia="Times New Roman" w:cs="Open Sans"/>
          <w:sz w:val="22"/>
          <w:lang w:val="fr-CH" w:eastAsia="zh-CN"/>
        </w:rPr>
        <w:t xml:space="preserve">ment </w:t>
      </w:r>
      <w:r w:rsidR="004206C1" w:rsidRPr="00627545">
        <w:rPr>
          <w:rFonts w:eastAsia="Times New Roman" w:cs="Open Sans"/>
          <w:sz w:val="22"/>
          <w:lang w:val="fr-CH" w:eastAsia="zh-CN"/>
        </w:rPr>
        <w:t xml:space="preserve">le moment </w:t>
      </w:r>
      <w:r w:rsidRPr="00627545">
        <w:rPr>
          <w:rFonts w:eastAsia="Times New Roman" w:cs="Open Sans"/>
          <w:sz w:val="22"/>
          <w:lang w:val="fr-CH" w:eastAsia="zh-CN"/>
        </w:rPr>
        <w:t>d’entendre un tout autre appel que celui du commerce, du gain, du profit ? Il y a dans le mot « responsabilit</w:t>
      </w:r>
      <w:r w:rsidR="004206C1" w:rsidRPr="00627545">
        <w:rPr>
          <w:rFonts w:eastAsia="Times New Roman" w:cs="Open Sans"/>
          <w:sz w:val="22"/>
          <w:lang w:val="fr-CH" w:eastAsia="zh-CN"/>
        </w:rPr>
        <w:t>é</w:t>
      </w:r>
      <w:r w:rsidRPr="00627545">
        <w:rPr>
          <w:rFonts w:eastAsia="Times New Roman" w:cs="Open Sans"/>
          <w:sz w:val="22"/>
          <w:lang w:val="fr-CH" w:eastAsia="zh-CN"/>
        </w:rPr>
        <w:t xml:space="preserve"> » la racine latine de « r</w:t>
      </w:r>
      <w:r w:rsidR="004206C1" w:rsidRPr="00627545">
        <w:rPr>
          <w:rFonts w:eastAsia="Times New Roman" w:cs="Open Sans"/>
          <w:sz w:val="22"/>
          <w:lang w:val="fr-CH" w:eastAsia="zh-CN"/>
        </w:rPr>
        <w:t>é</w:t>
      </w:r>
      <w:r w:rsidRPr="00627545">
        <w:rPr>
          <w:rFonts w:eastAsia="Times New Roman" w:cs="Open Sans"/>
          <w:sz w:val="22"/>
          <w:lang w:val="fr-CH" w:eastAsia="zh-CN"/>
        </w:rPr>
        <w:t>ponse » (</w:t>
      </w:r>
      <w:proofErr w:type="spellStart"/>
      <w:r w:rsidRPr="00627545">
        <w:rPr>
          <w:rFonts w:eastAsia="Times New Roman" w:cs="Open Sans"/>
          <w:i/>
          <w:iCs/>
          <w:sz w:val="22"/>
          <w:lang w:val="fr-CH" w:eastAsia="zh-CN"/>
        </w:rPr>
        <w:t>responsio</w:t>
      </w:r>
      <w:proofErr w:type="spellEnd"/>
      <w:r w:rsidRPr="00627545">
        <w:rPr>
          <w:rFonts w:eastAsia="Times New Roman" w:cs="Open Sans"/>
          <w:sz w:val="22"/>
          <w:lang w:val="fr-CH" w:eastAsia="zh-CN"/>
        </w:rPr>
        <w:t>), et c’est donc la question de savoir comment nous r</w:t>
      </w:r>
      <w:r w:rsidR="004206C1" w:rsidRPr="00627545">
        <w:rPr>
          <w:rFonts w:eastAsia="Times New Roman" w:cs="Open Sans"/>
          <w:sz w:val="22"/>
          <w:lang w:val="fr-CH" w:eastAsia="zh-CN"/>
        </w:rPr>
        <w:t>é</w:t>
      </w:r>
      <w:r w:rsidRPr="00627545">
        <w:rPr>
          <w:rFonts w:eastAsia="Times New Roman" w:cs="Open Sans"/>
          <w:sz w:val="22"/>
          <w:lang w:val="fr-CH" w:eastAsia="zh-CN"/>
        </w:rPr>
        <w:t>pondons de nous- m</w:t>
      </w:r>
      <w:r w:rsidR="004206C1" w:rsidRPr="00627545">
        <w:rPr>
          <w:rFonts w:eastAsia="Times New Roman" w:cs="Open Sans"/>
          <w:sz w:val="22"/>
          <w:lang w:val="fr-CH" w:eastAsia="zh-CN"/>
        </w:rPr>
        <w:t>ê</w:t>
      </w:r>
      <w:r w:rsidRPr="00627545">
        <w:rPr>
          <w:rFonts w:eastAsia="Times New Roman" w:cs="Open Sans"/>
          <w:sz w:val="22"/>
          <w:lang w:val="fr-CH" w:eastAsia="zh-CN"/>
        </w:rPr>
        <w:t>mes, de nos actes et de leurs cons</w:t>
      </w:r>
      <w:r w:rsidR="004206C1" w:rsidRPr="00627545">
        <w:rPr>
          <w:rFonts w:eastAsia="Times New Roman" w:cs="Open Sans"/>
          <w:sz w:val="22"/>
          <w:lang w:val="fr-CH" w:eastAsia="zh-CN"/>
        </w:rPr>
        <w:t>é</w:t>
      </w:r>
      <w:r w:rsidRPr="00627545">
        <w:rPr>
          <w:rFonts w:eastAsia="Times New Roman" w:cs="Open Sans"/>
          <w:sz w:val="22"/>
          <w:lang w:val="fr-CH" w:eastAsia="zh-CN"/>
        </w:rPr>
        <w:t xml:space="preserve">quences, face </w:t>
      </w:r>
      <w:proofErr w:type="spellStart"/>
      <w:r w:rsidRPr="00627545">
        <w:rPr>
          <w:rFonts w:eastAsia="Times New Roman" w:cs="Open Sans"/>
          <w:sz w:val="22"/>
          <w:lang w:val="fr-CH" w:eastAsia="zh-CN"/>
        </w:rPr>
        <w:t>a</w:t>
      </w:r>
      <w:proofErr w:type="spellEnd"/>
      <w:r w:rsidRPr="00627545">
        <w:rPr>
          <w:rFonts w:eastAsia="Times New Roman" w:cs="Open Sans"/>
          <w:sz w:val="22"/>
          <w:lang w:val="fr-CH" w:eastAsia="zh-CN"/>
        </w:rPr>
        <w:t xml:space="preserve">̀ des </w:t>
      </w:r>
      <w:r w:rsidR="004206C1" w:rsidRPr="00627545">
        <w:rPr>
          <w:rFonts w:eastAsia="Times New Roman" w:cs="Open Sans"/>
          <w:sz w:val="22"/>
          <w:lang w:val="fr-CH" w:eastAsia="zh-CN"/>
        </w:rPr>
        <w:t>situations et à des défis</w:t>
      </w:r>
      <w:r w:rsidRPr="00627545">
        <w:rPr>
          <w:rFonts w:eastAsia="Times New Roman" w:cs="Open Sans"/>
          <w:sz w:val="22"/>
          <w:lang w:val="fr-CH" w:eastAsia="zh-CN"/>
        </w:rPr>
        <w:t xml:space="preserve">. </w:t>
      </w:r>
    </w:p>
    <w:p w:rsidR="004206C1" w:rsidRPr="00627545" w:rsidRDefault="004206C1" w:rsidP="00C26667">
      <w:pPr>
        <w:spacing w:before="100" w:beforeAutospacing="1" w:after="100" w:afterAutospacing="1" w:line="240" w:lineRule="auto"/>
        <w:rPr>
          <w:rFonts w:eastAsia="Times New Roman" w:cs="Open Sans"/>
          <w:sz w:val="22"/>
          <w:lang w:val="fr-CH" w:eastAsia="zh-CN"/>
        </w:rPr>
      </w:pPr>
      <w:r w:rsidRPr="00627545">
        <w:rPr>
          <w:rFonts w:eastAsia="Times New Roman" w:cs="Open Sans"/>
          <w:sz w:val="22"/>
          <w:lang w:val="fr-CH" w:eastAsia="zh-CN"/>
        </w:rPr>
        <w:t>Une possibilité concrète d’une telle réponse est</w:t>
      </w:r>
      <w:r w:rsidR="00C26667" w:rsidRPr="00627545">
        <w:rPr>
          <w:rFonts w:eastAsia="Times New Roman" w:cs="Open Sans"/>
          <w:sz w:val="22"/>
          <w:lang w:val="fr-CH" w:eastAsia="zh-CN"/>
        </w:rPr>
        <w:t xml:space="preserve"> l’initiative pour des multinationales responsables. Lanc</w:t>
      </w:r>
      <w:r w:rsidRPr="00627545">
        <w:rPr>
          <w:rFonts w:eastAsia="Times New Roman" w:cs="Open Sans"/>
          <w:sz w:val="22"/>
          <w:lang w:val="fr-CH" w:eastAsia="zh-CN"/>
        </w:rPr>
        <w:t>é</w:t>
      </w:r>
      <w:r w:rsidR="00C26667" w:rsidRPr="00627545">
        <w:rPr>
          <w:rFonts w:eastAsia="Times New Roman" w:cs="Open Sans"/>
          <w:sz w:val="22"/>
          <w:lang w:val="fr-CH" w:eastAsia="zh-CN"/>
        </w:rPr>
        <w:t>e par 85 organisations, humanitaires</w:t>
      </w:r>
      <w:r w:rsidRPr="00627545">
        <w:rPr>
          <w:rFonts w:eastAsia="Times New Roman" w:cs="Open Sans"/>
          <w:sz w:val="22"/>
          <w:lang w:val="fr-CH" w:eastAsia="zh-CN"/>
        </w:rPr>
        <w:t xml:space="preserve"> et chrétiennes</w:t>
      </w:r>
      <w:r w:rsidR="00C26667" w:rsidRPr="00627545">
        <w:rPr>
          <w:rFonts w:eastAsia="Times New Roman" w:cs="Open Sans"/>
          <w:sz w:val="22"/>
          <w:lang w:val="fr-CH" w:eastAsia="zh-CN"/>
        </w:rPr>
        <w:t xml:space="preserve">, elle a </w:t>
      </w:r>
      <w:r w:rsidRPr="00627545">
        <w:rPr>
          <w:rFonts w:eastAsia="Times New Roman" w:cs="Open Sans"/>
          <w:sz w:val="22"/>
          <w:lang w:val="fr-CH" w:eastAsia="zh-CN"/>
        </w:rPr>
        <w:t>é</w:t>
      </w:r>
      <w:r w:rsidR="00C26667" w:rsidRPr="00627545">
        <w:rPr>
          <w:rFonts w:eastAsia="Times New Roman" w:cs="Open Sans"/>
          <w:sz w:val="22"/>
          <w:lang w:val="fr-CH" w:eastAsia="zh-CN"/>
        </w:rPr>
        <w:t>t</w:t>
      </w:r>
      <w:r w:rsidRPr="00627545">
        <w:rPr>
          <w:rFonts w:eastAsia="Times New Roman" w:cs="Open Sans"/>
          <w:sz w:val="22"/>
          <w:lang w:val="fr-CH" w:eastAsia="zh-CN"/>
        </w:rPr>
        <w:t>é</w:t>
      </w:r>
      <w:r w:rsidR="00C26667" w:rsidRPr="00627545">
        <w:rPr>
          <w:rFonts w:eastAsia="Times New Roman" w:cs="Open Sans"/>
          <w:sz w:val="22"/>
          <w:lang w:val="fr-CH" w:eastAsia="zh-CN"/>
        </w:rPr>
        <w:t xml:space="preserve"> d</w:t>
      </w:r>
      <w:r w:rsidRPr="00627545">
        <w:rPr>
          <w:rFonts w:eastAsia="Times New Roman" w:cs="Open Sans"/>
          <w:sz w:val="22"/>
          <w:lang w:val="fr-CH" w:eastAsia="zh-CN"/>
        </w:rPr>
        <w:t>é</w:t>
      </w:r>
      <w:r w:rsidR="00C26667" w:rsidRPr="00627545">
        <w:rPr>
          <w:rFonts w:eastAsia="Times New Roman" w:cs="Open Sans"/>
          <w:sz w:val="22"/>
          <w:lang w:val="fr-CH" w:eastAsia="zh-CN"/>
        </w:rPr>
        <w:t>pos</w:t>
      </w:r>
      <w:r w:rsidRPr="00627545">
        <w:rPr>
          <w:rFonts w:eastAsia="Times New Roman" w:cs="Open Sans"/>
          <w:sz w:val="22"/>
          <w:lang w:val="fr-CH" w:eastAsia="zh-CN"/>
        </w:rPr>
        <w:t>é</w:t>
      </w:r>
      <w:r w:rsidR="00C26667" w:rsidRPr="00627545">
        <w:rPr>
          <w:rFonts w:eastAsia="Times New Roman" w:cs="Open Sans"/>
          <w:sz w:val="22"/>
          <w:lang w:val="fr-CH" w:eastAsia="zh-CN"/>
        </w:rPr>
        <w:t xml:space="preserve">e le </w:t>
      </w:r>
      <w:r w:rsidR="00F86B87" w:rsidRPr="00627545">
        <w:rPr>
          <w:rFonts w:eastAsia="Times New Roman" w:cs="Open Sans"/>
          <w:sz w:val="22"/>
          <w:lang w:val="fr-CH" w:eastAsia="zh-CN"/>
        </w:rPr>
        <w:t>10</w:t>
      </w:r>
      <w:r w:rsidR="00C26667" w:rsidRPr="00627545">
        <w:rPr>
          <w:rFonts w:eastAsia="Times New Roman" w:cs="Open Sans"/>
          <w:sz w:val="22"/>
          <w:lang w:val="fr-CH" w:eastAsia="zh-CN"/>
        </w:rPr>
        <w:t xml:space="preserve"> octobre 2016 avec </w:t>
      </w:r>
      <w:r w:rsidR="00D85D67" w:rsidRPr="00627545">
        <w:rPr>
          <w:rFonts w:eastAsia="Times New Roman" w:cs="Open Sans"/>
          <w:sz w:val="22"/>
          <w:lang w:val="fr-CH" w:eastAsia="zh-CN"/>
        </w:rPr>
        <w:t>plus de 120’000</w:t>
      </w:r>
      <w:r w:rsidR="00C26667" w:rsidRPr="00627545">
        <w:rPr>
          <w:rFonts w:eastAsia="Times New Roman" w:cs="Open Sans"/>
          <w:sz w:val="22"/>
          <w:lang w:val="fr-CH" w:eastAsia="zh-CN"/>
        </w:rPr>
        <w:t xml:space="preserve"> signatures</w:t>
      </w:r>
      <w:r w:rsidRPr="00627545">
        <w:rPr>
          <w:rFonts w:eastAsia="Times New Roman" w:cs="Open Sans"/>
          <w:sz w:val="22"/>
          <w:lang w:val="fr-CH" w:eastAsia="zh-CN"/>
        </w:rPr>
        <w:t xml:space="preserve">. </w:t>
      </w:r>
      <w:r w:rsidR="00C26667" w:rsidRPr="00627545">
        <w:rPr>
          <w:rFonts w:eastAsia="Times New Roman" w:cs="Open Sans"/>
          <w:sz w:val="22"/>
          <w:lang w:val="fr-CH" w:eastAsia="zh-CN"/>
        </w:rPr>
        <w:t>Les instances politiques se la passent comme une patate chaude, tandis que les lobbys des multinationales</w:t>
      </w:r>
      <w:r w:rsidRPr="00627545">
        <w:rPr>
          <w:rFonts w:eastAsia="Times New Roman" w:cs="Open Sans"/>
          <w:sz w:val="22"/>
          <w:lang w:val="fr-CH" w:eastAsia="zh-CN"/>
        </w:rPr>
        <w:t xml:space="preserve"> tentent</w:t>
      </w:r>
      <w:r w:rsidR="00C26667" w:rsidRPr="00627545">
        <w:rPr>
          <w:rFonts w:eastAsia="Times New Roman" w:cs="Open Sans"/>
          <w:sz w:val="22"/>
          <w:lang w:val="fr-CH" w:eastAsia="zh-CN"/>
        </w:rPr>
        <w:t xml:space="preserve"> avec tous les moyens</w:t>
      </w:r>
      <w:r w:rsidRPr="00627545">
        <w:rPr>
          <w:rFonts w:eastAsia="Times New Roman" w:cs="Open Sans"/>
          <w:sz w:val="22"/>
          <w:lang w:val="fr-CH" w:eastAsia="zh-CN"/>
        </w:rPr>
        <w:t xml:space="preserve"> de combattre des règles contraignantes</w:t>
      </w:r>
      <w:r w:rsidR="00C26667" w:rsidRPr="00627545">
        <w:rPr>
          <w:rFonts w:eastAsia="Times New Roman" w:cs="Open Sans"/>
          <w:sz w:val="22"/>
          <w:lang w:val="fr-CH" w:eastAsia="zh-CN"/>
        </w:rPr>
        <w:t xml:space="preserve">. </w:t>
      </w:r>
      <w:r w:rsidR="007A3049" w:rsidRPr="00627545">
        <w:rPr>
          <w:rFonts w:eastAsia="Times New Roman" w:cs="Open Sans"/>
          <w:sz w:val="22"/>
          <w:lang w:val="fr-CH" w:eastAsia="zh-CN"/>
        </w:rPr>
        <w:t>Mais la votation aura lieu le 29 novembre.</w:t>
      </w:r>
    </w:p>
    <w:p w:rsidR="00931D89" w:rsidRPr="00627545" w:rsidRDefault="004206C1" w:rsidP="00C26667">
      <w:pPr>
        <w:spacing w:before="100" w:beforeAutospacing="1" w:after="100" w:afterAutospacing="1" w:line="240" w:lineRule="auto"/>
        <w:rPr>
          <w:rFonts w:eastAsia="Times New Roman" w:cs="Open Sans"/>
          <w:sz w:val="22"/>
          <w:lang w:val="fr-CH" w:eastAsia="zh-CN"/>
        </w:rPr>
      </w:pPr>
      <w:r w:rsidRPr="00627545">
        <w:rPr>
          <w:rFonts w:eastAsia="Times New Roman" w:cs="Open Sans"/>
          <w:sz w:val="22"/>
          <w:lang w:val="fr-CH" w:eastAsia="zh-CN"/>
        </w:rPr>
        <w:t xml:space="preserve">Les multinationales qui ont leur siège en Suisse jouent un rôle important dans le monde. Un seul exemple : </w:t>
      </w:r>
      <w:r w:rsidR="00931D89" w:rsidRPr="00627545">
        <w:rPr>
          <w:rFonts w:eastAsia="Times New Roman" w:cs="Open Sans"/>
          <w:sz w:val="22"/>
          <w:lang w:val="fr-CH" w:eastAsia="zh-CN"/>
        </w:rPr>
        <w:t xml:space="preserve">plus de 50% du commerce mondial du blé passe par la Suisse ! Les multinationales « remplissent la Terre et la dominent ». Mais elles violent régulièrement les droits humains et les standards minimaux de protection de l’environnement : travail des enfants dans les plantations de cacao ou de café, émanations de gaz toxiques autour des usines minières, expulsion de paysannes et de paysans, pollutions de l’eau pour l’extraction de l’or, etc. De 2012 à 2017, Pain pour le prochain et Action de carême ont documenté 64 cas de violations de par </w:t>
      </w:r>
      <w:proofErr w:type="gramStart"/>
      <w:r w:rsidR="00931D89" w:rsidRPr="00627545">
        <w:rPr>
          <w:rFonts w:eastAsia="Times New Roman" w:cs="Open Sans"/>
          <w:sz w:val="22"/>
          <w:lang w:val="fr-CH" w:eastAsia="zh-CN"/>
        </w:rPr>
        <w:t>le monde</w:t>
      </w:r>
      <w:r w:rsidR="006F460B" w:rsidRPr="00627545">
        <w:rPr>
          <w:rFonts w:eastAsia="Times New Roman" w:cs="Open Sans"/>
          <w:sz w:val="22"/>
          <w:lang w:val="fr-CH" w:eastAsia="zh-CN"/>
        </w:rPr>
        <w:t xml:space="preserve"> commises</w:t>
      </w:r>
      <w:proofErr w:type="gramEnd"/>
      <w:r w:rsidR="006F460B" w:rsidRPr="00627545">
        <w:rPr>
          <w:rFonts w:eastAsia="Times New Roman" w:cs="Open Sans"/>
          <w:sz w:val="22"/>
          <w:lang w:val="fr-CH" w:eastAsia="zh-CN"/>
        </w:rPr>
        <w:t xml:space="preserve"> par des multinationales basées en Suisse</w:t>
      </w:r>
      <w:r w:rsidR="00931D89" w:rsidRPr="00627545">
        <w:rPr>
          <w:rFonts w:eastAsia="Times New Roman" w:cs="Open Sans"/>
          <w:sz w:val="22"/>
          <w:lang w:val="fr-CH" w:eastAsia="zh-CN"/>
        </w:rPr>
        <w:t xml:space="preserve">. Malheureusement, la responsabilité qui </w:t>
      </w:r>
      <w:r w:rsidR="007A3049" w:rsidRPr="00627545">
        <w:rPr>
          <w:rFonts w:eastAsia="Times New Roman" w:cs="Open Sans"/>
          <w:sz w:val="22"/>
          <w:lang w:val="fr-CH" w:eastAsia="zh-CN"/>
        </w:rPr>
        <w:t>nous interpelle dans le récit de Genèse 2 est bien souvent absente.</w:t>
      </w:r>
    </w:p>
    <w:p w:rsidR="00A604AF" w:rsidRPr="00627545" w:rsidRDefault="00C26667" w:rsidP="00C26667">
      <w:pPr>
        <w:spacing w:before="100" w:beforeAutospacing="1" w:after="100" w:afterAutospacing="1" w:line="240" w:lineRule="auto"/>
        <w:rPr>
          <w:rFonts w:eastAsia="Times New Roman" w:cs="Open Sans"/>
          <w:sz w:val="22"/>
          <w:lang w:val="fr-CH" w:eastAsia="zh-CN"/>
        </w:rPr>
      </w:pPr>
      <w:r w:rsidRPr="00627545">
        <w:rPr>
          <w:rFonts w:eastAsia="Times New Roman" w:cs="Open Sans"/>
          <w:sz w:val="22"/>
          <w:lang w:val="fr-CH" w:eastAsia="zh-CN"/>
        </w:rPr>
        <w:t>L</w:t>
      </w:r>
      <w:r w:rsidR="007A3049" w:rsidRPr="00627545">
        <w:rPr>
          <w:rFonts w:eastAsia="Times New Roman" w:cs="Open Sans"/>
          <w:sz w:val="22"/>
          <w:lang w:val="fr-CH" w:eastAsia="zh-CN"/>
        </w:rPr>
        <w:t>a situation actuelle</w:t>
      </w:r>
      <w:r w:rsidRPr="00627545">
        <w:rPr>
          <w:rFonts w:eastAsia="Times New Roman" w:cs="Open Sans"/>
          <w:sz w:val="22"/>
          <w:lang w:val="fr-CH" w:eastAsia="zh-CN"/>
        </w:rPr>
        <w:t xml:space="preserve"> nous montre que l’humanit</w:t>
      </w:r>
      <w:r w:rsidR="007A3049" w:rsidRPr="00627545">
        <w:rPr>
          <w:rFonts w:eastAsia="Times New Roman" w:cs="Open Sans"/>
          <w:sz w:val="22"/>
          <w:lang w:val="fr-CH" w:eastAsia="zh-CN"/>
        </w:rPr>
        <w:t>é</w:t>
      </w:r>
      <w:r w:rsidRPr="00627545">
        <w:rPr>
          <w:rFonts w:eastAsia="Times New Roman" w:cs="Open Sans"/>
          <w:sz w:val="22"/>
          <w:lang w:val="fr-CH" w:eastAsia="zh-CN"/>
        </w:rPr>
        <w:t xml:space="preserve"> a besoin d’un changement, d’un renouvellement dans son rapport à la </w:t>
      </w:r>
      <w:proofErr w:type="spellStart"/>
      <w:r w:rsidR="007A3049" w:rsidRPr="00627545">
        <w:rPr>
          <w:rFonts w:eastAsia="Times New Roman" w:cs="Open Sans"/>
          <w:sz w:val="22"/>
          <w:lang w:val="fr-CH" w:eastAsia="zh-CN"/>
        </w:rPr>
        <w:t>C</w:t>
      </w:r>
      <w:r w:rsidRPr="00627545">
        <w:rPr>
          <w:rFonts w:eastAsia="Times New Roman" w:cs="Open Sans"/>
          <w:sz w:val="22"/>
          <w:lang w:val="fr-CH" w:eastAsia="zh-CN"/>
        </w:rPr>
        <w:t>réation</w:t>
      </w:r>
      <w:proofErr w:type="spellEnd"/>
      <w:r w:rsidRPr="00627545">
        <w:rPr>
          <w:rFonts w:eastAsia="Times New Roman" w:cs="Open Sans"/>
          <w:sz w:val="22"/>
          <w:lang w:val="fr-CH" w:eastAsia="zh-CN"/>
        </w:rPr>
        <w:t xml:space="preserve">. </w:t>
      </w:r>
      <w:r w:rsidR="007A3049" w:rsidRPr="00627545">
        <w:rPr>
          <w:rFonts w:eastAsia="Times New Roman" w:cs="Open Sans"/>
          <w:sz w:val="22"/>
          <w:lang w:val="fr-CH" w:eastAsia="zh-CN"/>
        </w:rPr>
        <w:t>L’initiative offre une réponse dans le domaine de l’économie. Sommes-nous prêts à assumer cette responsabilité ? La responsabilité</w:t>
      </w:r>
      <w:r w:rsidR="00A604AF" w:rsidRPr="00627545">
        <w:rPr>
          <w:rFonts w:eastAsia="Times New Roman" w:cs="Open Sans"/>
          <w:sz w:val="22"/>
          <w:lang w:val="fr-CH" w:eastAsia="zh-CN"/>
        </w:rPr>
        <w:t xml:space="preserve"> pour </w:t>
      </w:r>
      <w:r w:rsidR="006F460B" w:rsidRPr="00627545">
        <w:rPr>
          <w:rFonts w:eastAsia="Times New Roman" w:cs="Open Sans"/>
          <w:sz w:val="22"/>
          <w:lang w:val="fr-CH" w:eastAsia="zh-CN"/>
        </w:rPr>
        <w:t>nos actes, pour notre nation ? A</w:t>
      </w:r>
      <w:r w:rsidR="00A604AF" w:rsidRPr="00627545">
        <w:rPr>
          <w:rFonts w:eastAsia="Times New Roman" w:cs="Open Sans"/>
          <w:sz w:val="22"/>
          <w:lang w:val="fr-CH" w:eastAsia="zh-CN"/>
        </w:rPr>
        <w:t>ccepter notre tâche de cultiver et de garder le jardin de la Création ?</w:t>
      </w:r>
    </w:p>
    <w:p w:rsidR="00C26667" w:rsidRPr="00627545" w:rsidRDefault="00C26667" w:rsidP="00C26667">
      <w:pPr>
        <w:spacing w:before="100" w:beforeAutospacing="1" w:after="100" w:afterAutospacing="1" w:line="240" w:lineRule="auto"/>
        <w:rPr>
          <w:rFonts w:eastAsia="Times New Roman" w:cs="Open Sans"/>
          <w:sz w:val="22"/>
          <w:lang w:val="fr-CH" w:eastAsia="zh-CN"/>
        </w:rPr>
      </w:pPr>
      <w:r w:rsidRPr="00627545">
        <w:rPr>
          <w:rFonts w:eastAsia="Times New Roman" w:cs="Open Sans"/>
          <w:sz w:val="22"/>
          <w:lang w:val="fr-CH" w:eastAsia="zh-CN"/>
        </w:rPr>
        <w:t>Pour cette trans</w:t>
      </w:r>
      <w:r w:rsidR="00A604AF" w:rsidRPr="00627545">
        <w:rPr>
          <w:rFonts w:eastAsia="Times New Roman" w:cs="Open Sans"/>
          <w:sz w:val="22"/>
          <w:lang w:val="fr-CH" w:eastAsia="zh-CN"/>
        </w:rPr>
        <w:t>formation nécessaire</w:t>
      </w:r>
      <w:r w:rsidRPr="00627545">
        <w:rPr>
          <w:rFonts w:eastAsia="Times New Roman" w:cs="Open Sans"/>
          <w:sz w:val="22"/>
          <w:lang w:val="fr-CH" w:eastAsia="zh-CN"/>
        </w:rPr>
        <w:t>, le texte de l’</w:t>
      </w:r>
      <w:r w:rsidR="00A604AF" w:rsidRPr="00627545">
        <w:rPr>
          <w:rFonts w:eastAsia="Times New Roman" w:cs="Open Sans"/>
          <w:sz w:val="22"/>
          <w:lang w:val="fr-CH" w:eastAsia="zh-CN"/>
        </w:rPr>
        <w:t>é</w:t>
      </w:r>
      <w:r w:rsidRPr="00627545">
        <w:rPr>
          <w:rFonts w:eastAsia="Times New Roman" w:cs="Open Sans"/>
          <w:sz w:val="22"/>
          <w:lang w:val="fr-CH" w:eastAsia="zh-CN"/>
        </w:rPr>
        <w:t xml:space="preserve">vangile de Marc </w:t>
      </w:r>
      <w:r w:rsidR="00A604AF" w:rsidRPr="00627545">
        <w:rPr>
          <w:rFonts w:eastAsia="Times New Roman" w:cs="Open Sans"/>
          <w:sz w:val="22"/>
          <w:lang w:val="fr-CH" w:eastAsia="zh-CN"/>
        </w:rPr>
        <w:t>montre un chemin</w:t>
      </w:r>
      <w:r w:rsidRPr="00627545">
        <w:rPr>
          <w:rFonts w:eastAsia="Times New Roman" w:cs="Open Sans"/>
          <w:sz w:val="22"/>
          <w:lang w:val="fr-CH" w:eastAsia="zh-CN"/>
        </w:rPr>
        <w:t>, sous la forme d’une inversion fondamentale, inspir</w:t>
      </w:r>
      <w:r w:rsidR="00A604AF" w:rsidRPr="00627545">
        <w:rPr>
          <w:rFonts w:eastAsia="Times New Roman" w:cs="Open Sans"/>
          <w:sz w:val="22"/>
          <w:lang w:val="fr-CH" w:eastAsia="zh-CN"/>
        </w:rPr>
        <w:t>é</w:t>
      </w:r>
      <w:r w:rsidRPr="00627545">
        <w:rPr>
          <w:rFonts w:eastAsia="Times New Roman" w:cs="Open Sans"/>
          <w:sz w:val="22"/>
          <w:lang w:val="fr-CH" w:eastAsia="zh-CN"/>
        </w:rPr>
        <w:t>e par J</w:t>
      </w:r>
      <w:r w:rsidR="00A604AF" w:rsidRPr="00627545">
        <w:rPr>
          <w:rFonts w:eastAsia="Times New Roman" w:cs="Open Sans"/>
          <w:sz w:val="22"/>
          <w:lang w:val="fr-CH" w:eastAsia="zh-CN"/>
        </w:rPr>
        <w:t>é</w:t>
      </w:r>
      <w:r w:rsidRPr="00627545">
        <w:rPr>
          <w:rFonts w:eastAsia="Times New Roman" w:cs="Open Sans"/>
          <w:sz w:val="22"/>
          <w:lang w:val="fr-CH" w:eastAsia="zh-CN"/>
        </w:rPr>
        <w:t xml:space="preserve">sus : </w:t>
      </w:r>
      <w:r w:rsidR="00A604AF" w:rsidRPr="00627545">
        <w:rPr>
          <w:rFonts w:eastAsia="Times New Roman" w:cs="Open Sans"/>
          <w:sz w:val="22"/>
          <w:lang w:val="fr-CH" w:eastAsia="zh-CN"/>
        </w:rPr>
        <w:t>« Vous le savez, ceux qu’on regarde comme les</w:t>
      </w:r>
      <w:r w:rsidRPr="00627545">
        <w:rPr>
          <w:rFonts w:eastAsia="Times New Roman" w:cs="Open Sans"/>
          <w:sz w:val="22"/>
          <w:lang w:val="fr-CH" w:eastAsia="zh-CN"/>
        </w:rPr>
        <w:t xml:space="preserve"> chefs des nations </w:t>
      </w:r>
      <w:r w:rsidR="00A604AF" w:rsidRPr="00627545">
        <w:rPr>
          <w:rFonts w:eastAsia="Times New Roman" w:cs="Open Sans"/>
          <w:sz w:val="22"/>
          <w:lang w:val="fr-CH" w:eastAsia="zh-CN"/>
        </w:rPr>
        <w:t xml:space="preserve">les tiennent sous leur pouvoir et les grands sous leur </w:t>
      </w:r>
      <w:r w:rsidRPr="00627545">
        <w:rPr>
          <w:rFonts w:eastAsia="Times New Roman" w:cs="Open Sans"/>
          <w:sz w:val="22"/>
          <w:lang w:val="fr-CH" w:eastAsia="zh-CN"/>
        </w:rPr>
        <w:t>domin</w:t>
      </w:r>
      <w:r w:rsidR="00A604AF" w:rsidRPr="00627545">
        <w:rPr>
          <w:rFonts w:eastAsia="Times New Roman" w:cs="Open Sans"/>
          <w:sz w:val="22"/>
          <w:lang w:val="fr-CH" w:eastAsia="zh-CN"/>
        </w:rPr>
        <w:t>ation. I</w:t>
      </w:r>
      <w:r w:rsidRPr="00627545">
        <w:rPr>
          <w:rFonts w:eastAsia="Times New Roman" w:cs="Open Sans"/>
          <w:sz w:val="22"/>
          <w:lang w:val="fr-CH" w:eastAsia="zh-CN"/>
        </w:rPr>
        <w:t>l n’en est pas ainsi parmi vous</w:t>
      </w:r>
      <w:r w:rsidR="00A604AF" w:rsidRPr="00627545">
        <w:rPr>
          <w:rFonts w:eastAsia="Times New Roman" w:cs="Open Sans"/>
          <w:sz w:val="22"/>
          <w:lang w:val="fr-CH" w:eastAsia="zh-CN"/>
        </w:rPr>
        <w:t>. Au contraire, s</w:t>
      </w:r>
      <w:r w:rsidRPr="00627545">
        <w:rPr>
          <w:rFonts w:eastAsia="Times New Roman" w:cs="Open Sans"/>
          <w:sz w:val="22"/>
          <w:lang w:val="fr-CH" w:eastAsia="zh-CN"/>
        </w:rPr>
        <w:t xml:space="preserve">i quelqu’un veut </w:t>
      </w:r>
      <w:r w:rsidR="00A604AF" w:rsidRPr="00627545">
        <w:rPr>
          <w:rFonts w:eastAsia="Times New Roman" w:cs="Open Sans"/>
          <w:sz w:val="22"/>
          <w:lang w:val="fr-CH" w:eastAsia="zh-CN"/>
        </w:rPr>
        <w:t>ê</w:t>
      </w:r>
      <w:r w:rsidRPr="00627545">
        <w:rPr>
          <w:rFonts w:eastAsia="Times New Roman" w:cs="Open Sans"/>
          <w:sz w:val="22"/>
          <w:lang w:val="fr-CH" w:eastAsia="zh-CN"/>
        </w:rPr>
        <w:t>tre grand parmi vous, qu’il soit votre serviteur</w:t>
      </w:r>
      <w:r w:rsidR="00A604AF" w:rsidRPr="00627545">
        <w:rPr>
          <w:rFonts w:eastAsia="Times New Roman" w:cs="Open Sans"/>
          <w:sz w:val="22"/>
          <w:lang w:val="fr-CH" w:eastAsia="zh-CN"/>
        </w:rPr>
        <w:t>. »</w:t>
      </w:r>
      <w:r w:rsidRPr="00627545">
        <w:rPr>
          <w:rFonts w:eastAsia="Times New Roman" w:cs="Open Sans"/>
          <w:sz w:val="22"/>
          <w:lang w:val="fr-CH" w:eastAsia="zh-CN"/>
        </w:rPr>
        <w:t xml:space="preserve"> </w:t>
      </w:r>
    </w:p>
    <w:p w:rsidR="00B431AA" w:rsidRPr="00627545" w:rsidRDefault="00A604AF" w:rsidP="00C26667">
      <w:pPr>
        <w:spacing w:before="100" w:beforeAutospacing="1" w:after="100" w:afterAutospacing="1" w:line="240" w:lineRule="auto"/>
        <w:rPr>
          <w:rFonts w:eastAsia="Times New Roman" w:cs="Open Sans"/>
          <w:sz w:val="22"/>
          <w:lang w:val="fr-CH" w:eastAsia="zh-CN"/>
        </w:rPr>
      </w:pPr>
      <w:r w:rsidRPr="00627545">
        <w:rPr>
          <w:rFonts w:eastAsia="Times New Roman" w:cs="Open Sans"/>
          <w:sz w:val="22"/>
          <w:lang w:val="fr-CH" w:eastAsia="zh-CN"/>
        </w:rPr>
        <w:t>Avec cet accent sur le service, la responsabilité dans la domination de Genèse 1 devient évidente. Et aussi l</w:t>
      </w:r>
      <w:r w:rsidR="00C26667" w:rsidRPr="00627545">
        <w:rPr>
          <w:rFonts w:eastAsia="Times New Roman" w:cs="Open Sans"/>
          <w:sz w:val="22"/>
          <w:lang w:val="fr-CH" w:eastAsia="zh-CN"/>
        </w:rPr>
        <w:t>a responsabilit</w:t>
      </w:r>
      <w:r w:rsidRPr="00627545">
        <w:rPr>
          <w:rFonts w:eastAsia="Times New Roman" w:cs="Open Sans"/>
          <w:sz w:val="22"/>
          <w:lang w:val="fr-CH" w:eastAsia="zh-CN"/>
        </w:rPr>
        <w:t>é</w:t>
      </w:r>
      <w:r w:rsidR="00C26667" w:rsidRPr="00627545">
        <w:rPr>
          <w:rFonts w:eastAsia="Times New Roman" w:cs="Open Sans"/>
          <w:sz w:val="22"/>
          <w:lang w:val="fr-CH" w:eastAsia="zh-CN"/>
        </w:rPr>
        <w:t xml:space="preserve"> qu</w:t>
      </w:r>
      <w:r w:rsidRPr="00627545">
        <w:rPr>
          <w:rFonts w:eastAsia="Times New Roman" w:cs="Open Sans"/>
          <w:sz w:val="22"/>
          <w:lang w:val="fr-CH" w:eastAsia="zh-CN"/>
        </w:rPr>
        <w:t>e l</w:t>
      </w:r>
      <w:r w:rsidR="00C26667" w:rsidRPr="00627545">
        <w:rPr>
          <w:rFonts w:eastAsia="Times New Roman" w:cs="Open Sans"/>
          <w:sz w:val="22"/>
          <w:lang w:val="fr-CH" w:eastAsia="zh-CN"/>
        </w:rPr>
        <w:t>’on attend d</w:t>
      </w:r>
      <w:r w:rsidRPr="00627545">
        <w:rPr>
          <w:rFonts w:eastAsia="Times New Roman" w:cs="Open Sans"/>
          <w:sz w:val="22"/>
          <w:lang w:val="fr-CH" w:eastAsia="zh-CN"/>
        </w:rPr>
        <w:t>es multinationales en découle :</w:t>
      </w:r>
      <w:r w:rsidR="00C26667" w:rsidRPr="00627545">
        <w:rPr>
          <w:rFonts w:eastAsia="Times New Roman" w:cs="Open Sans"/>
          <w:sz w:val="22"/>
          <w:lang w:val="fr-CH" w:eastAsia="zh-CN"/>
        </w:rPr>
        <w:t xml:space="preserve"> les multinationales responsables ne se servent pas</w:t>
      </w:r>
      <w:r w:rsidRPr="00627545">
        <w:rPr>
          <w:rFonts w:eastAsia="Times New Roman" w:cs="Open Sans"/>
          <w:sz w:val="22"/>
          <w:lang w:val="fr-CH" w:eastAsia="zh-CN"/>
        </w:rPr>
        <w:t xml:space="preserve"> de la Création</w:t>
      </w:r>
      <w:r w:rsidR="00C26667" w:rsidRPr="00627545">
        <w:rPr>
          <w:rFonts w:eastAsia="Times New Roman" w:cs="Open Sans"/>
          <w:sz w:val="22"/>
          <w:lang w:val="fr-CH" w:eastAsia="zh-CN"/>
        </w:rPr>
        <w:t xml:space="preserve">, elles sont </w:t>
      </w:r>
      <w:r w:rsidR="00C26667" w:rsidRPr="00627545">
        <w:rPr>
          <w:rFonts w:eastAsia="Times New Roman" w:cs="Open Sans"/>
          <w:i/>
          <w:iCs/>
          <w:sz w:val="22"/>
          <w:lang w:val="fr-CH" w:eastAsia="zh-CN"/>
        </w:rPr>
        <w:t>au service</w:t>
      </w:r>
      <w:r w:rsidR="00C26667" w:rsidRPr="00627545">
        <w:rPr>
          <w:rFonts w:eastAsia="Times New Roman" w:cs="Open Sans"/>
          <w:sz w:val="22"/>
          <w:lang w:val="fr-CH" w:eastAsia="zh-CN"/>
        </w:rPr>
        <w:t xml:space="preserve"> de la </w:t>
      </w:r>
      <w:r w:rsidRPr="00627545">
        <w:rPr>
          <w:rFonts w:eastAsia="Times New Roman" w:cs="Open Sans"/>
          <w:sz w:val="22"/>
          <w:lang w:val="fr-CH" w:eastAsia="zh-CN"/>
        </w:rPr>
        <w:t>C</w:t>
      </w:r>
      <w:r w:rsidR="00C26667" w:rsidRPr="00627545">
        <w:rPr>
          <w:rFonts w:eastAsia="Times New Roman" w:cs="Open Sans"/>
          <w:sz w:val="22"/>
          <w:lang w:val="fr-CH" w:eastAsia="zh-CN"/>
        </w:rPr>
        <w:t>r</w:t>
      </w:r>
      <w:r w:rsidRPr="00627545">
        <w:rPr>
          <w:rFonts w:eastAsia="Times New Roman" w:cs="Open Sans"/>
          <w:sz w:val="22"/>
          <w:lang w:val="fr-CH" w:eastAsia="zh-CN"/>
        </w:rPr>
        <w:t>é</w:t>
      </w:r>
      <w:r w:rsidR="00C26667" w:rsidRPr="00627545">
        <w:rPr>
          <w:rFonts w:eastAsia="Times New Roman" w:cs="Open Sans"/>
          <w:sz w:val="22"/>
          <w:lang w:val="fr-CH" w:eastAsia="zh-CN"/>
        </w:rPr>
        <w:t>ation et des cr</w:t>
      </w:r>
      <w:r w:rsidR="00EC234D" w:rsidRPr="00627545">
        <w:rPr>
          <w:rFonts w:eastAsia="Times New Roman" w:cs="Open Sans"/>
          <w:sz w:val="22"/>
          <w:lang w:val="fr-CH" w:eastAsia="zh-CN"/>
        </w:rPr>
        <w:t>é</w:t>
      </w:r>
      <w:r w:rsidR="00C26667" w:rsidRPr="00627545">
        <w:rPr>
          <w:rFonts w:eastAsia="Times New Roman" w:cs="Open Sans"/>
          <w:sz w:val="22"/>
          <w:lang w:val="fr-CH" w:eastAsia="zh-CN"/>
        </w:rPr>
        <w:t xml:space="preserve">atures. </w:t>
      </w:r>
    </w:p>
    <w:p w:rsidR="007D3230" w:rsidRPr="00627545" w:rsidRDefault="007D3230" w:rsidP="00627545">
      <w:pPr>
        <w:spacing w:before="100" w:beforeAutospacing="1" w:after="100" w:afterAutospacing="1" w:line="240" w:lineRule="auto"/>
        <w:rPr>
          <w:rFonts w:eastAsia="Times New Roman" w:cs="Open Sans"/>
          <w:sz w:val="22"/>
          <w:lang w:val="fr-CH" w:eastAsia="zh-CN"/>
        </w:rPr>
      </w:pPr>
    </w:p>
    <w:sectPr w:rsidR="007D3230" w:rsidRPr="00627545" w:rsidSect="0021662F">
      <w:headerReference w:type="default" r:id="rId11"/>
      <w:footerReference w:type="default" r:id="rId12"/>
      <w:headerReference w:type="first" r:id="rId13"/>
      <w:footerReference w:type="first" r:id="rId14"/>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0623" w:rsidRDefault="00D20623" w:rsidP="00A90588">
      <w:pPr>
        <w:spacing w:after="0" w:line="240" w:lineRule="auto"/>
      </w:pPr>
      <w:r>
        <w:separator/>
      </w:r>
    </w:p>
  </w:endnote>
  <w:endnote w:type="continuationSeparator" w:id="0">
    <w:p w:rsidR="00D20623" w:rsidRDefault="00D20623" w:rsidP="00A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5D67" w:rsidRDefault="00D85D67" w:rsidP="00683F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5D67" w:rsidRDefault="00D85D67">
    <w:pPr>
      <w:pStyle w:val="Fuzeile"/>
    </w:pPr>
    <w:r>
      <w:rPr>
        <w:noProof/>
        <w:lang w:val="fr-FR" w:eastAsia="fr-FR"/>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Pr>
        <w:noProof/>
        <w:lang w:val="fr-FR" w:eastAsia="fr-FR"/>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0623" w:rsidRDefault="00D20623" w:rsidP="00A90588">
      <w:pPr>
        <w:spacing w:after="0" w:line="240" w:lineRule="auto"/>
      </w:pPr>
      <w:r>
        <w:separator/>
      </w:r>
    </w:p>
  </w:footnote>
  <w:footnote w:type="continuationSeparator" w:id="0">
    <w:p w:rsidR="00D20623" w:rsidRDefault="00D20623" w:rsidP="00A9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5D67" w:rsidRDefault="00D85D67" w:rsidP="0059141E">
    <w:pPr>
      <w:pStyle w:val="KopfzeileKfK"/>
      <w:ind w:left="-1417"/>
      <w:jc w:val="left"/>
    </w:pPr>
    <w:r>
      <w:rPr>
        <w:noProof/>
        <w:lang w:val="fr-FR" w:eastAsia="fr-FR"/>
      </w:rPr>
      <w:drawing>
        <wp:inline distT="0" distB="0" distL="0" distR="0">
          <wp:extent cx="7544736" cy="1219200"/>
          <wp:effectExtent l="0" t="0" r="0" b="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7565777" cy="1222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5D67" w:rsidRDefault="00D85D67"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493"/>
    <w:rsid w:val="0004454E"/>
    <w:rsid w:val="000703A0"/>
    <w:rsid w:val="00087FD7"/>
    <w:rsid w:val="000E0FAD"/>
    <w:rsid w:val="000F48F8"/>
    <w:rsid w:val="0012323F"/>
    <w:rsid w:val="0017159E"/>
    <w:rsid w:val="001A12A3"/>
    <w:rsid w:val="001B6599"/>
    <w:rsid w:val="001C2765"/>
    <w:rsid w:val="001F0B39"/>
    <w:rsid w:val="001F2DBC"/>
    <w:rsid w:val="001F50FD"/>
    <w:rsid w:val="00207B61"/>
    <w:rsid w:val="0021000C"/>
    <w:rsid w:val="00211012"/>
    <w:rsid w:val="0021289C"/>
    <w:rsid w:val="0021662F"/>
    <w:rsid w:val="002259FF"/>
    <w:rsid w:val="002562C0"/>
    <w:rsid w:val="00260341"/>
    <w:rsid w:val="002760DB"/>
    <w:rsid w:val="002B5959"/>
    <w:rsid w:val="002C3185"/>
    <w:rsid w:val="002C7B1C"/>
    <w:rsid w:val="003042B9"/>
    <w:rsid w:val="00312F0B"/>
    <w:rsid w:val="00316D44"/>
    <w:rsid w:val="00317460"/>
    <w:rsid w:val="00342C12"/>
    <w:rsid w:val="00343C18"/>
    <w:rsid w:val="00344F07"/>
    <w:rsid w:val="00347943"/>
    <w:rsid w:val="00355D8E"/>
    <w:rsid w:val="00356E1D"/>
    <w:rsid w:val="00384B91"/>
    <w:rsid w:val="0038690E"/>
    <w:rsid w:val="003A1FFC"/>
    <w:rsid w:val="003A2A3E"/>
    <w:rsid w:val="003B3DDA"/>
    <w:rsid w:val="003E3A64"/>
    <w:rsid w:val="003F3A66"/>
    <w:rsid w:val="004206C1"/>
    <w:rsid w:val="0046463A"/>
    <w:rsid w:val="0049240B"/>
    <w:rsid w:val="0049774C"/>
    <w:rsid w:val="004C7F8C"/>
    <w:rsid w:val="004E44AE"/>
    <w:rsid w:val="004F25DE"/>
    <w:rsid w:val="004F4D92"/>
    <w:rsid w:val="00503F35"/>
    <w:rsid w:val="00585FDD"/>
    <w:rsid w:val="0059141E"/>
    <w:rsid w:val="005A10E4"/>
    <w:rsid w:val="005A1AB6"/>
    <w:rsid w:val="005C0246"/>
    <w:rsid w:val="005E2619"/>
    <w:rsid w:val="005F7CB6"/>
    <w:rsid w:val="00615DF8"/>
    <w:rsid w:val="00627545"/>
    <w:rsid w:val="0063580A"/>
    <w:rsid w:val="006517C2"/>
    <w:rsid w:val="006548EF"/>
    <w:rsid w:val="00683FF1"/>
    <w:rsid w:val="006907BF"/>
    <w:rsid w:val="00692EBE"/>
    <w:rsid w:val="006A7EB5"/>
    <w:rsid w:val="006C4142"/>
    <w:rsid w:val="006D0CCB"/>
    <w:rsid w:val="006F1CD6"/>
    <w:rsid w:val="006F460B"/>
    <w:rsid w:val="006F54EA"/>
    <w:rsid w:val="007136FE"/>
    <w:rsid w:val="007330CA"/>
    <w:rsid w:val="00753F42"/>
    <w:rsid w:val="0075637C"/>
    <w:rsid w:val="007747B1"/>
    <w:rsid w:val="007749BF"/>
    <w:rsid w:val="00790A01"/>
    <w:rsid w:val="007A3049"/>
    <w:rsid w:val="007A727F"/>
    <w:rsid w:val="007C484C"/>
    <w:rsid w:val="007C591F"/>
    <w:rsid w:val="007C7A75"/>
    <w:rsid w:val="007D3230"/>
    <w:rsid w:val="007D3B5B"/>
    <w:rsid w:val="008039CF"/>
    <w:rsid w:val="008169CC"/>
    <w:rsid w:val="00823CA2"/>
    <w:rsid w:val="00851F75"/>
    <w:rsid w:val="00863493"/>
    <w:rsid w:val="00871848"/>
    <w:rsid w:val="00881B8A"/>
    <w:rsid w:val="008938D4"/>
    <w:rsid w:val="008B2B0F"/>
    <w:rsid w:val="008B7496"/>
    <w:rsid w:val="008D7D93"/>
    <w:rsid w:val="008E335E"/>
    <w:rsid w:val="008E6A37"/>
    <w:rsid w:val="0090397B"/>
    <w:rsid w:val="0091057A"/>
    <w:rsid w:val="00920E30"/>
    <w:rsid w:val="00931D89"/>
    <w:rsid w:val="00937F47"/>
    <w:rsid w:val="00944A7B"/>
    <w:rsid w:val="0094785A"/>
    <w:rsid w:val="00955C15"/>
    <w:rsid w:val="00960D5B"/>
    <w:rsid w:val="00970948"/>
    <w:rsid w:val="00980EE4"/>
    <w:rsid w:val="0098566F"/>
    <w:rsid w:val="0098720F"/>
    <w:rsid w:val="00992DE6"/>
    <w:rsid w:val="00996B82"/>
    <w:rsid w:val="009B4A6B"/>
    <w:rsid w:val="009B4D6C"/>
    <w:rsid w:val="009C60C2"/>
    <w:rsid w:val="009D52C6"/>
    <w:rsid w:val="009D79A9"/>
    <w:rsid w:val="009E196B"/>
    <w:rsid w:val="00A11F33"/>
    <w:rsid w:val="00A36CAD"/>
    <w:rsid w:val="00A54AB9"/>
    <w:rsid w:val="00A604AF"/>
    <w:rsid w:val="00A85BEE"/>
    <w:rsid w:val="00A90588"/>
    <w:rsid w:val="00AB768B"/>
    <w:rsid w:val="00AF638A"/>
    <w:rsid w:val="00B04F59"/>
    <w:rsid w:val="00B1563D"/>
    <w:rsid w:val="00B37B4E"/>
    <w:rsid w:val="00B431AA"/>
    <w:rsid w:val="00B52C38"/>
    <w:rsid w:val="00B7355D"/>
    <w:rsid w:val="00B80408"/>
    <w:rsid w:val="00B844BD"/>
    <w:rsid w:val="00BA08DA"/>
    <w:rsid w:val="00BA5FD7"/>
    <w:rsid w:val="00BB1BBE"/>
    <w:rsid w:val="00BB3BF6"/>
    <w:rsid w:val="00BE3A60"/>
    <w:rsid w:val="00BF566B"/>
    <w:rsid w:val="00BF61FE"/>
    <w:rsid w:val="00C23816"/>
    <w:rsid w:val="00C26667"/>
    <w:rsid w:val="00C34F2E"/>
    <w:rsid w:val="00C36B2F"/>
    <w:rsid w:val="00C63FC9"/>
    <w:rsid w:val="00C76F75"/>
    <w:rsid w:val="00C77975"/>
    <w:rsid w:val="00C84207"/>
    <w:rsid w:val="00CB3E9D"/>
    <w:rsid w:val="00CC6BA8"/>
    <w:rsid w:val="00CE49CE"/>
    <w:rsid w:val="00CF2B6D"/>
    <w:rsid w:val="00D04425"/>
    <w:rsid w:val="00D06997"/>
    <w:rsid w:val="00D20623"/>
    <w:rsid w:val="00D629E9"/>
    <w:rsid w:val="00D6567D"/>
    <w:rsid w:val="00D6620A"/>
    <w:rsid w:val="00D70F94"/>
    <w:rsid w:val="00D755B6"/>
    <w:rsid w:val="00D82121"/>
    <w:rsid w:val="00D85D67"/>
    <w:rsid w:val="00DB6C6C"/>
    <w:rsid w:val="00DC1EC3"/>
    <w:rsid w:val="00DC43DD"/>
    <w:rsid w:val="00DD1707"/>
    <w:rsid w:val="00E23C37"/>
    <w:rsid w:val="00E77486"/>
    <w:rsid w:val="00E85E01"/>
    <w:rsid w:val="00E878BA"/>
    <w:rsid w:val="00E91890"/>
    <w:rsid w:val="00EA6967"/>
    <w:rsid w:val="00EB377C"/>
    <w:rsid w:val="00EC234D"/>
    <w:rsid w:val="00EC6495"/>
    <w:rsid w:val="00ED486E"/>
    <w:rsid w:val="00EF1F58"/>
    <w:rsid w:val="00F03164"/>
    <w:rsid w:val="00F035DF"/>
    <w:rsid w:val="00F300AA"/>
    <w:rsid w:val="00F36C9F"/>
    <w:rsid w:val="00F43089"/>
    <w:rsid w:val="00F64C7C"/>
    <w:rsid w:val="00F74B3D"/>
    <w:rsid w:val="00F86B87"/>
    <w:rsid w:val="00FA4E0F"/>
    <w:rsid w:val="00FD607C"/>
    <w:rsid w:val="00FF6355"/>
  </w:rsids>
  <m:mathPr>
    <m:mathFont m:val="Cambria Math"/>
    <m:brkBin m:val="before"/>
    <m:brkBinSub m:val="--"/>
    <m:smallFrac/>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7708C"/>
  <w15:docId w15:val="{F6A6EC7F-2B86-DC48-8EA3-5C7C3707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89C"/>
    <w:rPr>
      <w:rFonts w:ascii="Open Sans" w:eastAsiaTheme="minorEastAsia" w:hAnsi="Open Sans"/>
      <w:sz w:val="20"/>
      <w:lang w:eastAsia="de-CH"/>
    </w:rPr>
  </w:style>
  <w:style w:type="paragraph" w:styleId="berschrift1">
    <w:name w:val="heading 1"/>
    <w:basedOn w:val="Standard"/>
    <w:next w:val="Standard"/>
    <w:link w:val="berschrift1Zchn"/>
    <w:uiPriority w:val="9"/>
    <w:qFormat/>
    <w:rsid w:val="0049774C"/>
    <w:pPr>
      <w:keepNext/>
      <w:keepLines/>
      <w:numPr>
        <w:numId w:val="3"/>
      </w:numPr>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after="0"/>
      <w:outlineLvl w:val="4"/>
    </w:pPr>
    <w:rPr>
      <w:rFonts w:asciiTheme="majorHAnsi" w:eastAsiaTheme="majorEastAsia" w:hAnsiTheme="majorHAnsi" w:cstheme="majorBidi"/>
      <w:color w:val="2C4611" w:themeColor="accent1" w:themeShade="7F"/>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after="0"/>
      <w:outlineLvl w:val="5"/>
    </w:pPr>
    <w:rPr>
      <w:rFonts w:asciiTheme="majorHAnsi" w:eastAsiaTheme="majorEastAsia" w:hAnsiTheme="majorHAnsi" w:cstheme="majorBidi"/>
      <w:i/>
      <w:iCs/>
      <w:color w:val="2C4611" w:themeColor="accent1" w:themeShade="7F"/>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pPr>
  </w:style>
  <w:style w:type="paragraph" w:styleId="Verzeichnis2">
    <w:name w:val="toc 2"/>
    <w:basedOn w:val="Standard"/>
    <w:next w:val="Standard"/>
    <w:autoRedefine/>
    <w:uiPriority w:val="39"/>
    <w:unhideWhenUsed/>
    <w:rsid w:val="001F50FD"/>
    <w:pPr>
      <w:spacing w:after="100"/>
      <w:ind w:left="200"/>
    </w:pPr>
  </w:style>
  <w:style w:type="paragraph" w:styleId="Verzeichnis3">
    <w:name w:val="toc 3"/>
    <w:basedOn w:val="Standard"/>
    <w:next w:val="Standard"/>
    <w:autoRedefine/>
    <w:uiPriority w:val="39"/>
    <w:unhideWhenUsed/>
    <w:rsid w:val="001F50FD"/>
    <w:pPr>
      <w:spacing w:after="100"/>
      <w:ind w:left="400"/>
    </w:p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line="240" w:lineRule="auto"/>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pPr>
    <w:rPr>
      <w:rFonts w:eastAsiaTheme="majorEastAsia" w:cstheme="majorBidi"/>
      <w:i/>
      <w:iCs/>
      <w:szCs w:val="24"/>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rPr>
      <w:i/>
      <w:iCs/>
      <w:color w:val="000000" w:themeColor="text1"/>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ind w:left="720"/>
      <w:contextualSpacing/>
    </w:p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StandardWeb">
    <w:name w:val="Normal (Web)"/>
    <w:basedOn w:val="Standard"/>
    <w:uiPriority w:val="99"/>
    <w:semiHidden/>
    <w:unhideWhenUsed/>
    <w:rsid w:val="00C2666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 w:id="1897666215">
      <w:bodyDiv w:val="1"/>
      <w:marLeft w:val="0"/>
      <w:marRight w:val="0"/>
      <w:marTop w:val="0"/>
      <w:marBottom w:val="0"/>
      <w:divBdr>
        <w:top w:val="none" w:sz="0" w:space="0" w:color="auto"/>
        <w:left w:val="none" w:sz="0" w:space="0" w:color="auto"/>
        <w:bottom w:val="none" w:sz="0" w:space="0" w:color="auto"/>
        <w:right w:val="none" w:sz="0" w:space="0" w:color="auto"/>
      </w:divBdr>
      <w:divsChild>
        <w:div w:id="1321230266">
          <w:marLeft w:val="0"/>
          <w:marRight w:val="0"/>
          <w:marTop w:val="0"/>
          <w:marBottom w:val="0"/>
          <w:divBdr>
            <w:top w:val="none" w:sz="0" w:space="0" w:color="auto"/>
            <w:left w:val="none" w:sz="0" w:space="0" w:color="auto"/>
            <w:bottom w:val="none" w:sz="0" w:space="0" w:color="auto"/>
            <w:right w:val="none" w:sz="0" w:space="0" w:color="auto"/>
          </w:divBdr>
          <w:divsChild>
            <w:div w:id="223297155">
              <w:marLeft w:val="0"/>
              <w:marRight w:val="0"/>
              <w:marTop w:val="0"/>
              <w:marBottom w:val="0"/>
              <w:divBdr>
                <w:top w:val="none" w:sz="0" w:space="0" w:color="auto"/>
                <w:left w:val="none" w:sz="0" w:space="0" w:color="auto"/>
                <w:bottom w:val="none" w:sz="0" w:space="0" w:color="auto"/>
                <w:right w:val="none" w:sz="0" w:space="0" w:color="auto"/>
              </w:divBdr>
              <w:divsChild>
                <w:div w:id="1421831603">
                  <w:marLeft w:val="0"/>
                  <w:marRight w:val="0"/>
                  <w:marTop w:val="0"/>
                  <w:marBottom w:val="0"/>
                  <w:divBdr>
                    <w:top w:val="none" w:sz="0" w:space="0" w:color="auto"/>
                    <w:left w:val="none" w:sz="0" w:space="0" w:color="auto"/>
                    <w:bottom w:val="none" w:sz="0" w:space="0" w:color="auto"/>
                    <w:right w:val="none" w:sz="0" w:space="0" w:color="auto"/>
                  </w:divBdr>
                </w:div>
              </w:divsChild>
            </w:div>
            <w:div w:id="1961909580">
              <w:marLeft w:val="0"/>
              <w:marRight w:val="0"/>
              <w:marTop w:val="0"/>
              <w:marBottom w:val="0"/>
              <w:divBdr>
                <w:top w:val="none" w:sz="0" w:space="0" w:color="auto"/>
                <w:left w:val="none" w:sz="0" w:space="0" w:color="auto"/>
                <w:bottom w:val="none" w:sz="0" w:space="0" w:color="auto"/>
                <w:right w:val="none" w:sz="0" w:space="0" w:color="auto"/>
              </w:divBdr>
              <w:divsChild>
                <w:div w:id="13669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1009">
          <w:marLeft w:val="0"/>
          <w:marRight w:val="0"/>
          <w:marTop w:val="0"/>
          <w:marBottom w:val="0"/>
          <w:divBdr>
            <w:top w:val="none" w:sz="0" w:space="0" w:color="auto"/>
            <w:left w:val="none" w:sz="0" w:space="0" w:color="auto"/>
            <w:bottom w:val="none" w:sz="0" w:space="0" w:color="auto"/>
            <w:right w:val="none" w:sz="0" w:space="0" w:color="auto"/>
          </w:divBdr>
          <w:divsChild>
            <w:div w:id="2112822445">
              <w:marLeft w:val="0"/>
              <w:marRight w:val="0"/>
              <w:marTop w:val="0"/>
              <w:marBottom w:val="0"/>
              <w:divBdr>
                <w:top w:val="none" w:sz="0" w:space="0" w:color="auto"/>
                <w:left w:val="none" w:sz="0" w:space="0" w:color="auto"/>
                <w:bottom w:val="none" w:sz="0" w:space="0" w:color="auto"/>
                <w:right w:val="none" w:sz="0" w:space="0" w:color="auto"/>
              </w:divBdr>
              <w:divsChild>
                <w:div w:id="339816081">
                  <w:marLeft w:val="0"/>
                  <w:marRight w:val="0"/>
                  <w:marTop w:val="0"/>
                  <w:marBottom w:val="0"/>
                  <w:divBdr>
                    <w:top w:val="none" w:sz="0" w:space="0" w:color="auto"/>
                    <w:left w:val="none" w:sz="0" w:space="0" w:color="auto"/>
                    <w:bottom w:val="none" w:sz="0" w:space="0" w:color="auto"/>
                    <w:right w:val="none" w:sz="0" w:space="0" w:color="auto"/>
                  </w:divBdr>
                </w:div>
              </w:divsChild>
            </w:div>
            <w:div w:id="2125686609">
              <w:marLeft w:val="0"/>
              <w:marRight w:val="0"/>
              <w:marTop w:val="0"/>
              <w:marBottom w:val="0"/>
              <w:divBdr>
                <w:top w:val="none" w:sz="0" w:space="0" w:color="auto"/>
                <w:left w:val="none" w:sz="0" w:space="0" w:color="auto"/>
                <w:bottom w:val="none" w:sz="0" w:space="0" w:color="auto"/>
                <w:right w:val="none" w:sz="0" w:space="0" w:color="auto"/>
              </w:divBdr>
              <w:divsChild>
                <w:div w:id="7882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05">
          <w:marLeft w:val="0"/>
          <w:marRight w:val="0"/>
          <w:marTop w:val="0"/>
          <w:marBottom w:val="0"/>
          <w:divBdr>
            <w:top w:val="none" w:sz="0" w:space="0" w:color="auto"/>
            <w:left w:val="none" w:sz="0" w:space="0" w:color="auto"/>
            <w:bottom w:val="none" w:sz="0" w:space="0" w:color="auto"/>
            <w:right w:val="none" w:sz="0" w:space="0" w:color="auto"/>
          </w:divBdr>
          <w:divsChild>
            <w:div w:id="1563054684">
              <w:marLeft w:val="0"/>
              <w:marRight w:val="0"/>
              <w:marTop w:val="0"/>
              <w:marBottom w:val="0"/>
              <w:divBdr>
                <w:top w:val="none" w:sz="0" w:space="0" w:color="auto"/>
                <w:left w:val="none" w:sz="0" w:space="0" w:color="auto"/>
                <w:bottom w:val="none" w:sz="0" w:space="0" w:color="auto"/>
                <w:right w:val="none" w:sz="0" w:space="0" w:color="auto"/>
              </w:divBdr>
              <w:divsChild>
                <w:div w:id="310527624">
                  <w:marLeft w:val="0"/>
                  <w:marRight w:val="0"/>
                  <w:marTop w:val="0"/>
                  <w:marBottom w:val="0"/>
                  <w:divBdr>
                    <w:top w:val="none" w:sz="0" w:space="0" w:color="auto"/>
                    <w:left w:val="none" w:sz="0" w:space="0" w:color="auto"/>
                    <w:bottom w:val="none" w:sz="0" w:space="0" w:color="auto"/>
                    <w:right w:val="none" w:sz="0" w:space="0" w:color="auto"/>
                  </w:divBdr>
                </w:div>
              </w:divsChild>
            </w:div>
            <w:div w:id="314266000">
              <w:marLeft w:val="0"/>
              <w:marRight w:val="0"/>
              <w:marTop w:val="0"/>
              <w:marBottom w:val="0"/>
              <w:divBdr>
                <w:top w:val="none" w:sz="0" w:space="0" w:color="auto"/>
                <w:left w:val="none" w:sz="0" w:space="0" w:color="auto"/>
                <w:bottom w:val="none" w:sz="0" w:space="0" w:color="auto"/>
                <w:right w:val="none" w:sz="0" w:space="0" w:color="auto"/>
              </w:divBdr>
              <w:divsChild>
                <w:div w:id="8426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06">
          <w:marLeft w:val="0"/>
          <w:marRight w:val="0"/>
          <w:marTop w:val="0"/>
          <w:marBottom w:val="0"/>
          <w:divBdr>
            <w:top w:val="none" w:sz="0" w:space="0" w:color="auto"/>
            <w:left w:val="none" w:sz="0" w:space="0" w:color="auto"/>
            <w:bottom w:val="none" w:sz="0" w:space="0" w:color="auto"/>
            <w:right w:val="none" w:sz="0" w:space="0" w:color="auto"/>
          </w:divBdr>
          <w:divsChild>
            <w:div w:id="955143187">
              <w:marLeft w:val="0"/>
              <w:marRight w:val="0"/>
              <w:marTop w:val="0"/>
              <w:marBottom w:val="0"/>
              <w:divBdr>
                <w:top w:val="none" w:sz="0" w:space="0" w:color="auto"/>
                <w:left w:val="none" w:sz="0" w:space="0" w:color="auto"/>
                <w:bottom w:val="none" w:sz="0" w:space="0" w:color="auto"/>
                <w:right w:val="none" w:sz="0" w:space="0" w:color="auto"/>
              </w:divBdr>
              <w:divsChild>
                <w:div w:id="492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BFABERN\AppData\Local\Microsoft\Windows\INetCache\Content.Outlook\UPA2AZQX\Gesuch_Liechti%20A%20V1%20(002).dotx" TargetMode="External"/></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6AC401913E94A9C85EB5E6374F447" ma:contentTypeVersion="8" ma:contentTypeDescription="Create a new document." ma:contentTypeScope="" ma:versionID="04f1a2143e226bc0a49c4ff731c5cb10">
  <xsd:schema xmlns:xsd="http://www.w3.org/2001/XMLSchema" xmlns:xs="http://www.w3.org/2001/XMLSchema" xmlns:p="http://schemas.microsoft.com/office/2006/metadata/properties" xmlns:ns3="d98a378a-d5c7-4530-a334-a2a88aa4b3c8" xmlns:ns4="47b47dd9-268b-4dbe-b94e-6ab567cfa082" targetNamespace="http://schemas.microsoft.com/office/2006/metadata/properties" ma:root="true" ma:fieldsID="8b83f4bed3bc31a44731950a1330e9e4" ns3:_="" ns4:_="">
    <xsd:import namespace="d98a378a-d5c7-4530-a334-a2a88aa4b3c8"/>
    <xsd:import namespace="47b47dd9-268b-4dbe-b94e-6ab567cfa08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a378a-d5c7-4530-a334-a2a88aa4b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47dd9-268b-4dbe-b94e-6ab567cfa08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0CC8-6675-4052-A868-8FEDD9CD2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F58EC-4D2F-4858-8649-CCBDE934ACFB}">
  <ds:schemaRefs>
    <ds:schemaRef ds:uri="http://schemas.microsoft.com/sharepoint/v3/contenttype/forms"/>
  </ds:schemaRefs>
</ds:datastoreItem>
</file>

<file path=customXml/itemProps3.xml><?xml version="1.0" encoding="utf-8"?>
<ds:datastoreItem xmlns:ds="http://schemas.openxmlformats.org/officeDocument/2006/customXml" ds:itemID="{31E64389-3B3B-442F-B041-48DB4607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a378a-d5c7-4530-a334-a2a88aa4b3c8"/>
    <ds:schemaRef ds:uri="47b47dd9-268b-4dbe-b94e-6ab567cfa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2CDEE-9F53-F844-8F65-99362BB5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C:\Users\kbo.BFABERN\AppData\Local\Microsoft\Windows\INetCache\Content.Outlook\UPA2AZQX\Gesuch_Liechti A V1 (002).dotx</Template>
  <TotalTime>0</TotalTime>
  <Pages>2</Pages>
  <Words>775</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Brot für alle</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Boerlin</dc:creator>
  <cp:lastModifiedBy>Florian Glaser</cp:lastModifiedBy>
  <cp:revision>5</cp:revision>
  <cp:lastPrinted>2019-04-23T14:40:00Z</cp:lastPrinted>
  <dcterms:created xsi:type="dcterms:W3CDTF">2020-08-31T07:44:00Z</dcterms:created>
  <dcterms:modified xsi:type="dcterms:W3CDTF">2020-09-01T14:17:00Z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0x0101009B16AC401913E94A9C85EB5E6374F447</vt:lpwstr>
  </property>
</Properties>
</file>