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374F" w14:textId="77777777" w:rsidR="00D86B28" w:rsidRDefault="00D86B28" w:rsidP="00D86B28">
      <w:pPr>
        <w:jc w:val="both"/>
        <w:rPr>
          <w:rFonts w:ascii="Open Sans" w:hAnsi="Open Sans" w:cs="Open Sans"/>
          <w:b/>
          <w:sz w:val="32"/>
          <w:szCs w:val="32"/>
        </w:rPr>
      </w:pPr>
    </w:p>
    <w:p w14:paraId="5F25C623" w14:textId="33475EB9" w:rsidR="00D86B28" w:rsidRPr="00D86B28" w:rsidRDefault="00D86B28" w:rsidP="00D86B28">
      <w:pPr>
        <w:jc w:val="both"/>
        <w:rPr>
          <w:rFonts w:ascii="Open Sans" w:hAnsi="Open Sans" w:cs="Open Sans"/>
          <w:b/>
          <w:sz w:val="32"/>
          <w:szCs w:val="32"/>
        </w:rPr>
      </w:pPr>
      <w:r w:rsidRPr="00D86B28">
        <w:rPr>
          <w:rFonts w:ascii="Open Sans" w:hAnsi="Open Sans" w:cs="Open Sans"/>
          <w:b/>
          <w:sz w:val="32"/>
          <w:szCs w:val="32"/>
        </w:rPr>
        <w:t xml:space="preserve">Predigt: </w:t>
      </w:r>
      <w:r w:rsidR="00030FFA">
        <w:rPr>
          <w:rFonts w:ascii="Open Sans" w:hAnsi="Open Sans" w:cs="Open Sans"/>
          <w:b/>
          <w:sz w:val="32"/>
          <w:szCs w:val="32"/>
        </w:rPr>
        <w:t xml:space="preserve">Von der </w:t>
      </w:r>
      <w:r w:rsidR="0095535F">
        <w:rPr>
          <w:rFonts w:ascii="Open Sans" w:hAnsi="Open Sans" w:cs="Open Sans"/>
          <w:b/>
          <w:sz w:val="32"/>
          <w:szCs w:val="32"/>
        </w:rPr>
        <w:t>Verantwortung für unseren Nächsten</w:t>
      </w:r>
    </w:p>
    <w:p w14:paraId="472F110B" w14:textId="77777777" w:rsidR="00D86B28" w:rsidRDefault="00D86B28" w:rsidP="00D86B28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3ADB526" w14:textId="0C9F06C1" w:rsidR="00D86B28" w:rsidRPr="00D86B28" w:rsidRDefault="00D86B28" w:rsidP="000B7F53">
      <w:pPr>
        <w:rPr>
          <w:rFonts w:ascii="Open Sans" w:hAnsi="Open Sans" w:cs="Open Sans"/>
          <w:bCs/>
          <w:sz w:val="20"/>
          <w:szCs w:val="20"/>
        </w:rPr>
      </w:pPr>
      <w:r w:rsidRPr="000B7F53">
        <w:rPr>
          <w:rFonts w:ascii="Open Sans" w:hAnsi="Open Sans" w:cs="Open Sans"/>
          <w:b/>
          <w:sz w:val="20"/>
          <w:szCs w:val="20"/>
        </w:rPr>
        <w:t>Lesung:</w:t>
      </w:r>
      <w:r w:rsidRPr="00D86B28">
        <w:rPr>
          <w:rFonts w:ascii="Open Sans" w:hAnsi="Open Sans" w:cs="Open Sans"/>
          <w:bCs/>
          <w:sz w:val="20"/>
          <w:szCs w:val="20"/>
        </w:rPr>
        <w:t xml:space="preserve"> </w:t>
      </w:r>
      <w:r w:rsidR="000B7F53">
        <w:rPr>
          <w:rFonts w:ascii="Open Sans" w:hAnsi="Open Sans" w:cs="Open Sans"/>
          <w:bCs/>
          <w:sz w:val="20"/>
          <w:szCs w:val="20"/>
        </w:rPr>
        <w:t>Jak. 2.5-9</w:t>
      </w:r>
      <w:r w:rsidR="000B7F53">
        <w:rPr>
          <w:rFonts w:ascii="Open Sans" w:hAnsi="Open Sans" w:cs="Open Sans"/>
          <w:bCs/>
          <w:sz w:val="20"/>
          <w:szCs w:val="20"/>
        </w:rPr>
        <w:br/>
      </w:r>
      <w:r w:rsidR="000B7F53" w:rsidRPr="000B7F53">
        <w:rPr>
          <w:rFonts w:ascii="Open Sans" w:hAnsi="Open Sans" w:cs="Open Sans"/>
          <w:b/>
          <w:sz w:val="20"/>
          <w:szCs w:val="20"/>
        </w:rPr>
        <w:t>Predigttext:</w:t>
      </w:r>
      <w:r w:rsidR="000B7F53">
        <w:rPr>
          <w:rFonts w:ascii="Open Sans" w:hAnsi="Open Sans" w:cs="Open Sans"/>
          <w:bCs/>
          <w:sz w:val="20"/>
          <w:szCs w:val="20"/>
        </w:rPr>
        <w:t xml:space="preserve"> </w:t>
      </w:r>
      <w:r w:rsidRPr="00D86B28">
        <w:rPr>
          <w:rFonts w:ascii="Open Sans" w:hAnsi="Open Sans" w:cs="Open Sans"/>
          <w:bCs/>
          <w:sz w:val="20"/>
          <w:szCs w:val="20"/>
        </w:rPr>
        <w:t>Lukas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D86B28">
        <w:rPr>
          <w:rFonts w:ascii="Open Sans" w:hAnsi="Open Sans" w:cs="Open Sans"/>
          <w:bCs/>
          <w:sz w:val="20"/>
          <w:szCs w:val="20"/>
        </w:rPr>
        <w:t>10</w:t>
      </w:r>
      <w:r w:rsidR="00EC79EA">
        <w:rPr>
          <w:rFonts w:ascii="Open Sans" w:hAnsi="Open Sans" w:cs="Open Sans"/>
          <w:bCs/>
          <w:sz w:val="20"/>
          <w:szCs w:val="20"/>
        </w:rPr>
        <w:t>.</w:t>
      </w:r>
      <w:r w:rsidRPr="00D86B28">
        <w:rPr>
          <w:rFonts w:ascii="Open Sans" w:hAnsi="Open Sans" w:cs="Open Sans"/>
          <w:bCs/>
          <w:sz w:val="20"/>
          <w:szCs w:val="20"/>
        </w:rPr>
        <w:t xml:space="preserve">25–37 </w:t>
      </w:r>
    </w:p>
    <w:p w14:paraId="6A0B710E" w14:textId="77777777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6FF6EE82" w14:textId="77777777" w:rsidR="00283A85" w:rsidRDefault="00283A85" w:rsidP="00D86B28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4B7A254" w14:textId="6F28ED9B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Mein Handy habe ich immer dabei. In </w:t>
      </w:r>
      <w:r w:rsidR="00900955">
        <w:rPr>
          <w:rFonts w:ascii="Open Sans" w:hAnsi="Open Sans" w:cs="Open Sans"/>
          <w:sz w:val="20"/>
          <w:szCs w:val="20"/>
        </w:rPr>
        <w:t>der</w:t>
      </w:r>
      <w:r w:rsidR="00900955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Hosentasche oder </w:t>
      </w:r>
      <w:r w:rsidR="00900955">
        <w:rPr>
          <w:rFonts w:ascii="Open Sans" w:hAnsi="Open Sans" w:cs="Open Sans"/>
          <w:sz w:val="20"/>
          <w:szCs w:val="20"/>
        </w:rPr>
        <w:t xml:space="preserve">in </w:t>
      </w:r>
      <w:r w:rsidRPr="00446F41">
        <w:rPr>
          <w:rFonts w:ascii="Open Sans" w:hAnsi="Open Sans" w:cs="Open Sans"/>
          <w:sz w:val="20"/>
          <w:szCs w:val="20"/>
        </w:rPr>
        <w:t xml:space="preserve">meinem Rucksack. </w:t>
      </w:r>
    </w:p>
    <w:p w14:paraId="19C8D699" w14:textId="39253A42" w:rsidR="00900955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>Ich brauche es bei der Arbeit oder um mich mit Freund</w:t>
      </w:r>
      <w:r w:rsidR="0084153E">
        <w:rPr>
          <w:rFonts w:ascii="Open Sans" w:hAnsi="Open Sans" w:cs="Open Sans"/>
          <w:sz w:val="20"/>
          <w:szCs w:val="20"/>
        </w:rPr>
        <w:t>i</w:t>
      </w:r>
      <w:r w:rsidRPr="00446F41">
        <w:rPr>
          <w:rFonts w:ascii="Open Sans" w:hAnsi="Open Sans" w:cs="Open Sans"/>
          <w:sz w:val="20"/>
          <w:szCs w:val="20"/>
        </w:rPr>
        <w:t xml:space="preserve">nnen zu </w:t>
      </w:r>
      <w:r w:rsidR="00900955">
        <w:rPr>
          <w:rFonts w:ascii="Open Sans" w:hAnsi="Open Sans" w:cs="Open Sans"/>
          <w:sz w:val="20"/>
          <w:szCs w:val="20"/>
        </w:rPr>
        <w:t>verabreden</w:t>
      </w:r>
      <w:r w:rsidRPr="00446F41">
        <w:rPr>
          <w:rFonts w:ascii="Open Sans" w:hAnsi="Open Sans" w:cs="Open Sans"/>
          <w:sz w:val="20"/>
          <w:szCs w:val="20"/>
        </w:rPr>
        <w:t>. Und heute, heute habe ich es sogar in den Gottesdienst mitgenommen</w:t>
      </w:r>
      <w:r w:rsidR="00900955">
        <w:rPr>
          <w:rFonts w:ascii="Open Sans" w:hAnsi="Open Sans" w:cs="Open Sans"/>
          <w:sz w:val="20"/>
          <w:szCs w:val="20"/>
        </w:rPr>
        <w:t>, d</w:t>
      </w:r>
      <w:r w:rsidRPr="00446F41">
        <w:rPr>
          <w:rFonts w:ascii="Open Sans" w:hAnsi="Open Sans" w:cs="Open Sans"/>
          <w:sz w:val="20"/>
          <w:szCs w:val="20"/>
        </w:rPr>
        <w:t xml:space="preserve">enn ich möchte Ihnen </w:t>
      </w:r>
      <w:r w:rsidR="00900955">
        <w:rPr>
          <w:rFonts w:ascii="Open Sans" w:hAnsi="Open Sans" w:cs="Open Sans"/>
          <w:sz w:val="20"/>
          <w:szCs w:val="20"/>
        </w:rPr>
        <w:t xml:space="preserve">darüber </w:t>
      </w:r>
      <w:r w:rsidRPr="00446F41">
        <w:rPr>
          <w:rFonts w:ascii="Open Sans" w:hAnsi="Open Sans" w:cs="Open Sans"/>
          <w:sz w:val="20"/>
          <w:szCs w:val="20"/>
        </w:rPr>
        <w:t>eine Geschichte erzählen</w:t>
      </w:r>
      <w:r w:rsidR="00900955">
        <w:rPr>
          <w:rFonts w:ascii="Open Sans" w:hAnsi="Open Sans" w:cs="Open Sans"/>
          <w:sz w:val="20"/>
          <w:szCs w:val="20"/>
        </w:rPr>
        <w:t>, d</w:t>
      </w:r>
      <w:r w:rsidRPr="00446F41">
        <w:rPr>
          <w:rFonts w:ascii="Open Sans" w:hAnsi="Open Sans" w:cs="Open Sans"/>
          <w:sz w:val="20"/>
          <w:szCs w:val="20"/>
        </w:rPr>
        <w:t>ie Geschichte von Mufulira</w:t>
      </w:r>
      <w:r w:rsidR="00900955">
        <w:rPr>
          <w:rFonts w:ascii="Open Sans" w:hAnsi="Open Sans" w:cs="Open Sans"/>
          <w:sz w:val="20"/>
          <w:szCs w:val="20"/>
        </w:rPr>
        <w:t>.</w:t>
      </w:r>
    </w:p>
    <w:p w14:paraId="3D1F79F3" w14:textId="77777777" w:rsidR="009E349C" w:rsidRDefault="009E349C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079B88DE" w14:textId="34C71D91" w:rsidR="00D86B28" w:rsidRPr="00446F41" w:rsidRDefault="00EE5476" w:rsidP="00D86B28">
      <w:p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446F41">
        <w:rPr>
          <w:rFonts w:ascii="Open Sans" w:hAnsi="Open Sans" w:cs="Open Sans"/>
          <w:sz w:val="20"/>
          <w:szCs w:val="20"/>
        </w:rPr>
        <w:t>Mufulir</w:t>
      </w:r>
      <w:proofErr w:type="spellEnd"/>
      <w:r w:rsidR="00900955">
        <w:rPr>
          <w:rFonts w:ascii="Open Sans" w:hAnsi="Open Sans" w:cs="Open Sans"/>
          <w:sz w:val="20"/>
          <w:szCs w:val="20"/>
        </w:rPr>
        <w:t xml:space="preserve"> ist ein </w:t>
      </w:r>
      <w:r w:rsidR="00D86B28" w:rsidRPr="00446F41">
        <w:rPr>
          <w:rFonts w:ascii="Open Sans" w:hAnsi="Open Sans" w:cs="Open Sans"/>
          <w:sz w:val="20"/>
          <w:szCs w:val="20"/>
        </w:rPr>
        <w:t xml:space="preserve">Dorf in Sambia, </w:t>
      </w:r>
      <w:r w:rsidR="00900955">
        <w:rPr>
          <w:rFonts w:ascii="Open Sans" w:hAnsi="Open Sans" w:cs="Open Sans"/>
          <w:sz w:val="20"/>
          <w:szCs w:val="20"/>
        </w:rPr>
        <w:t xml:space="preserve">also </w:t>
      </w:r>
      <w:r w:rsidR="00D86B28" w:rsidRPr="00446F41">
        <w:rPr>
          <w:rFonts w:ascii="Open Sans" w:hAnsi="Open Sans" w:cs="Open Sans"/>
          <w:sz w:val="20"/>
          <w:szCs w:val="20"/>
        </w:rPr>
        <w:t xml:space="preserve">im südlichen Afrika. </w:t>
      </w:r>
      <w:r w:rsidR="00900955">
        <w:rPr>
          <w:rFonts w:ascii="Open Sans" w:hAnsi="Open Sans" w:cs="Open Sans"/>
          <w:sz w:val="20"/>
          <w:szCs w:val="20"/>
        </w:rPr>
        <w:t xml:space="preserve">Und die Geschichte </w:t>
      </w:r>
      <w:r w:rsidR="00D86B28" w:rsidRPr="00446F41">
        <w:rPr>
          <w:rFonts w:ascii="Open Sans" w:hAnsi="Open Sans" w:cs="Open Sans"/>
          <w:sz w:val="20"/>
          <w:szCs w:val="20"/>
        </w:rPr>
        <w:t xml:space="preserve">Mufuliras ist mit diesem Gerät </w:t>
      </w:r>
      <w:r w:rsidR="00900955">
        <w:rPr>
          <w:rFonts w:ascii="Open Sans" w:hAnsi="Open Sans" w:cs="Open Sans"/>
          <w:sz w:val="20"/>
          <w:szCs w:val="20"/>
        </w:rPr>
        <w:t xml:space="preserve">[zeigen] </w:t>
      </w:r>
      <w:r w:rsidR="00D86B28" w:rsidRPr="00446F41">
        <w:rPr>
          <w:rFonts w:ascii="Open Sans" w:hAnsi="Open Sans" w:cs="Open Sans"/>
          <w:sz w:val="20"/>
          <w:szCs w:val="20"/>
        </w:rPr>
        <w:t>verbunden.</w:t>
      </w:r>
      <w:r w:rsidR="00900955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>In Mufulira steht eine Kupfermine. E</w:t>
      </w:r>
      <w:r w:rsidR="00900955">
        <w:rPr>
          <w:rFonts w:ascii="Open Sans" w:hAnsi="Open Sans" w:cs="Open Sans"/>
          <w:sz w:val="20"/>
          <w:szCs w:val="20"/>
        </w:rPr>
        <w:t>s ist e</w:t>
      </w:r>
      <w:r w:rsidR="00D86B28" w:rsidRPr="00446F41">
        <w:rPr>
          <w:rFonts w:ascii="Open Sans" w:hAnsi="Open Sans" w:cs="Open Sans"/>
          <w:sz w:val="20"/>
          <w:szCs w:val="20"/>
        </w:rPr>
        <w:t xml:space="preserve">ine von vielen, denn die Nachfrage nach Kupfer für solche Geräte ist </w:t>
      </w:r>
      <w:proofErr w:type="spellStart"/>
      <w:r w:rsidR="00D86B28" w:rsidRPr="00446F41">
        <w:rPr>
          <w:rFonts w:ascii="Open Sans" w:hAnsi="Open Sans" w:cs="Open Sans"/>
          <w:sz w:val="20"/>
          <w:szCs w:val="20"/>
        </w:rPr>
        <w:t>gross</w:t>
      </w:r>
      <w:proofErr w:type="spellEnd"/>
      <w:r w:rsidR="00D86B28" w:rsidRPr="00446F41">
        <w:rPr>
          <w:rFonts w:ascii="Open Sans" w:hAnsi="Open Sans" w:cs="Open Sans"/>
          <w:sz w:val="20"/>
          <w:szCs w:val="20"/>
        </w:rPr>
        <w:t xml:space="preserve">. </w:t>
      </w:r>
      <w:r w:rsidR="00FD3640">
        <w:rPr>
          <w:rFonts w:ascii="Open Sans" w:hAnsi="Open Sans" w:cs="Open Sans"/>
          <w:sz w:val="20"/>
          <w:szCs w:val="20"/>
        </w:rPr>
        <w:t>D</w:t>
      </w:r>
      <w:r w:rsidR="00D86B28" w:rsidRPr="00446F41">
        <w:rPr>
          <w:rFonts w:ascii="Open Sans" w:hAnsi="Open Sans" w:cs="Open Sans"/>
          <w:sz w:val="20"/>
          <w:szCs w:val="20"/>
        </w:rPr>
        <w:t>iese Mine in Mufulira gehört dem Schweizer Konzern Glencore. Seit über 20 Jahren vergiftet sie die Luft mit Schwefeldioxid</w:t>
      </w:r>
      <w:r w:rsidR="00900955">
        <w:rPr>
          <w:rFonts w:ascii="Open Sans" w:hAnsi="Open Sans" w:cs="Open Sans"/>
          <w:sz w:val="20"/>
          <w:szCs w:val="20"/>
        </w:rPr>
        <w:t xml:space="preserve"> und die</w:t>
      </w:r>
      <w:r w:rsidR="00D86B28" w:rsidRPr="00446F41">
        <w:rPr>
          <w:rFonts w:ascii="Open Sans" w:hAnsi="Open Sans" w:cs="Open Sans"/>
          <w:sz w:val="20"/>
          <w:szCs w:val="20"/>
        </w:rPr>
        <w:t xml:space="preserve"> Menschen in Mufulira leiden</w:t>
      </w:r>
      <w:r w:rsidR="00900955">
        <w:rPr>
          <w:rFonts w:ascii="Open Sans" w:hAnsi="Open Sans" w:cs="Open Sans"/>
          <w:sz w:val="20"/>
          <w:szCs w:val="20"/>
        </w:rPr>
        <w:t xml:space="preserve"> dar</w:t>
      </w:r>
      <w:r>
        <w:rPr>
          <w:rFonts w:ascii="Open Sans" w:hAnsi="Open Sans" w:cs="Open Sans"/>
          <w:sz w:val="20"/>
          <w:szCs w:val="20"/>
        </w:rPr>
        <w:t>unter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</w:t>
      </w:r>
      <w:r w:rsidR="00900955">
        <w:rPr>
          <w:rFonts w:ascii="Open Sans" w:hAnsi="Open Sans" w:cs="Open Sans"/>
          <w:sz w:val="20"/>
          <w:szCs w:val="20"/>
        </w:rPr>
        <w:t>Sie haben</w:t>
      </w:r>
      <w:r w:rsidR="00900955" w:rsidRPr="00446F41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>Atemprobleme, Asthma oder</w:t>
      </w:r>
      <w:r w:rsidR="00900955">
        <w:rPr>
          <w:rFonts w:ascii="Open Sans" w:hAnsi="Open Sans" w:cs="Open Sans"/>
          <w:sz w:val="20"/>
          <w:szCs w:val="20"/>
        </w:rPr>
        <w:t xml:space="preserve"> andere</w:t>
      </w:r>
      <w:r w:rsidR="00D86B28" w:rsidRPr="00446F41">
        <w:rPr>
          <w:rFonts w:ascii="Open Sans" w:hAnsi="Open Sans" w:cs="Open Sans"/>
          <w:sz w:val="20"/>
          <w:szCs w:val="20"/>
        </w:rPr>
        <w:t xml:space="preserve"> Lungenerkrankungen. </w:t>
      </w:r>
      <w:r w:rsidR="0035256D">
        <w:rPr>
          <w:rFonts w:ascii="Open Sans" w:hAnsi="Open Sans" w:cs="Open Sans"/>
          <w:sz w:val="20"/>
          <w:szCs w:val="20"/>
        </w:rPr>
        <w:t>Und d</w:t>
      </w:r>
      <w:r w:rsidR="00D86B28" w:rsidRPr="00446F41">
        <w:rPr>
          <w:rFonts w:ascii="Open Sans" w:hAnsi="Open Sans" w:cs="Open Sans"/>
          <w:sz w:val="20"/>
          <w:szCs w:val="20"/>
        </w:rPr>
        <w:t xml:space="preserve">as Gift in der Luft </w:t>
      </w:r>
      <w:r w:rsidR="0035256D">
        <w:rPr>
          <w:rFonts w:ascii="Open Sans" w:hAnsi="Open Sans" w:cs="Open Sans"/>
          <w:sz w:val="20"/>
          <w:szCs w:val="20"/>
        </w:rPr>
        <w:t>macht den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 Regen</w:t>
      </w:r>
      <w:r w:rsidR="0035256D">
        <w:rPr>
          <w:rFonts w:ascii="Open Sans" w:hAnsi="Open Sans" w:cs="Open Sans"/>
          <w:sz w:val="20"/>
          <w:szCs w:val="20"/>
        </w:rPr>
        <w:t xml:space="preserve"> sauer.</w:t>
      </w:r>
      <w:r w:rsidR="00D86B28" w:rsidRPr="00446F41">
        <w:rPr>
          <w:rFonts w:ascii="Open Sans" w:hAnsi="Open Sans" w:cs="Open Sans"/>
          <w:sz w:val="20"/>
          <w:szCs w:val="20"/>
        </w:rPr>
        <w:t xml:space="preserve"> </w:t>
      </w:r>
      <w:r w:rsidR="0035256D">
        <w:rPr>
          <w:rFonts w:ascii="Open Sans" w:hAnsi="Open Sans" w:cs="Open Sans"/>
          <w:sz w:val="20"/>
          <w:szCs w:val="20"/>
        </w:rPr>
        <w:t>Den Regen, der dann auf die Felder fällt, und so die Lebensgrundlagen der Menschen zerstört.</w:t>
      </w:r>
    </w:p>
    <w:p w14:paraId="74DE5F99" w14:textId="77777777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1958C0D8" w14:textId="4E7D23F5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Die Menschen in </w:t>
      </w:r>
      <w:r w:rsidR="00EE5476" w:rsidRPr="00446F41">
        <w:rPr>
          <w:rFonts w:ascii="Open Sans" w:hAnsi="Open Sans" w:cs="Open Sans"/>
          <w:sz w:val="20"/>
          <w:szCs w:val="20"/>
        </w:rPr>
        <w:t>Mufulir</w:t>
      </w:r>
      <w:r w:rsidR="00EE5476">
        <w:rPr>
          <w:rFonts w:ascii="Open Sans" w:hAnsi="Open Sans" w:cs="Open Sans"/>
          <w:sz w:val="20"/>
          <w:szCs w:val="20"/>
        </w:rPr>
        <w:t>a</w:t>
      </w:r>
      <w:r w:rsidRPr="00446F41">
        <w:rPr>
          <w:rFonts w:ascii="Open Sans" w:hAnsi="Open Sans" w:cs="Open Sans"/>
          <w:sz w:val="20"/>
          <w:szCs w:val="20"/>
        </w:rPr>
        <w:t xml:space="preserve"> erinnern mich an den verletz</w:t>
      </w:r>
      <w:r w:rsidR="0035256D">
        <w:rPr>
          <w:rFonts w:ascii="Open Sans" w:hAnsi="Open Sans" w:cs="Open Sans"/>
          <w:sz w:val="20"/>
          <w:szCs w:val="20"/>
        </w:rPr>
        <w:t>t</w:t>
      </w:r>
      <w:r w:rsidRPr="00446F41">
        <w:rPr>
          <w:rFonts w:ascii="Open Sans" w:hAnsi="Open Sans" w:cs="Open Sans"/>
          <w:sz w:val="20"/>
          <w:szCs w:val="20"/>
        </w:rPr>
        <w:t xml:space="preserve">en </w:t>
      </w:r>
      <w:r w:rsidR="0035256D" w:rsidRPr="00446F41">
        <w:rPr>
          <w:rFonts w:ascii="Open Sans" w:hAnsi="Open Sans" w:cs="Open Sans"/>
          <w:sz w:val="20"/>
          <w:szCs w:val="20"/>
        </w:rPr>
        <w:t>M</w:t>
      </w:r>
      <w:r w:rsidR="0035256D">
        <w:rPr>
          <w:rFonts w:ascii="Open Sans" w:hAnsi="Open Sans" w:cs="Open Sans"/>
          <w:sz w:val="20"/>
          <w:szCs w:val="20"/>
        </w:rPr>
        <w:t>enschen</w:t>
      </w:r>
      <w:r w:rsidR="0035256D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im Gleichnis des </w:t>
      </w:r>
      <w:r w:rsidR="0035256D">
        <w:rPr>
          <w:rFonts w:ascii="Open Sans" w:hAnsi="Open Sans" w:cs="Open Sans"/>
          <w:sz w:val="20"/>
          <w:szCs w:val="20"/>
        </w:rPr>
        <w:t xml:space="preserve">barmherzigen </w:t>
      </w:r>
      <w:r w:rsidRPr="00446F41">
        <w:rPr>
          <w:rFonts w:ascii="Open Sans" w:hAnsi="Open Sans" w:cs="Open Sans"/>
          <w:sz w:val="20"/>
          <w:szCs w:val="20"/>
        </w:rPr>
        <w:t xml:space="preserve">Samariters. </w:t>
      </w:r>
      <w:r w:rsidR="0035256D">
        <w:rPr>
          <w:rFonts w:ascii="Open Sans" w:hAnsi="Open Sans" w:cs="Open Sans"/>
          <w:sz w:val="20"/>
          <w:szCs w:val="20"/>
        </w:rPr>
        <w:t>Denn wie er</w:t>
      </w:r>
      <w:r w:rsidRPr="00446F41">
        <w:rPr>
          <w:rFonts w:ascii="Open Sans" w:hAnsi="Open Sans" w:cs="Open Sans"/>
          <w:sz w:val="20"/>
          <w:szCs w:val="20"/>
        </w:rPr>
        <w:t xml:space="preserve"> sind </w:t>
      </w:r>
      <w:r w:rsidR="00283A85">
        <w:rPr>
          <w:rFonts w:ascii="Open Sans" w:hAnsi="Open Sans" w:cs="Open Sans"/>
          <w:sz w:val="20"/>
          <w:szCs w:val="20"/>
        </w:rPr>
        <w:t xml:space="preserve">auch </w:t>
      </w:r>
      <w:r w:rsidR="0035256D">
        <w:rPr>
          <w:rFonts w:ascii="Open Sans" w:hAnsi="Open Sans" w:cs="Open Sans"/>
          <w:sz w:val="20"/>
          <w:szCs w:val="20"/>
        </w:rPr>
        <w:t xml:space="preserve">die Menschen im </w:t>
      </w:r>
      <w:r w:rsidR="00EE5476" w:rsidRPr="00446F41">
        <w:rPr>
          <w:rFonts w:ascii="Open Sans" w:hAnsi="Open Sans" w:cs="Open Sans"/>
          <w:sz w:val="20"/>
          <w:szCs w:val="20"/>
        </w:rPr>
        <w:t>Mufulir</w:t>
      </w:r>
      <w:r w:rsidR="00EE5476">
        <w:rPr>
          <w:rFonts w:ascii="Open Sans" w:hAnsi="Open Sans" w:cs="Open Sans"/>
          <w:sz w:val="20"/>
          <w:szCs w:val="20"/>
        </w:rPr>
        <w:t>a</w:t>
      </w:r>
      <w:r w:rsidR="0035256D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in einer Notsituation. </w:t>
      </w:r>
    </w:p>
    <w:p w14:paraId="7CEACAAC" w14:textId="5A0A663B" w:rsidR="00D86B28" w:rsidRDefault="0035256D" w:rsidP="00D86B2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 Gleichnis </w:t>
      </w:r>
      <w:r w:rsidR="00D86B28" w:rsidRPr="00446F41">
        <w:rPr>
          <w:rFonts w:ascii="Open Sans" w:hAnsi="Open Sans" w:cs="Open Sans"/>
          <w:sz w:val="20"/>
          <w:szCs w:val="20"/>
        </w:rPr>
        <w:t xml:space="preserve">kommen nacheinander </w:t>
      </w:r>
      <w:r>
        <w:rPr>
          <w:rFonts w:ascii="Open Sans" w:hAnsi="Open Sans" w:cs="Open Sans"/>
          <w:sz w:val="20"/>
          <w:szCs w:val="20"/>
        </w:rPr>
        <w:t xml:space="preserve">erst ein Levit und dann ein Priester </w:t>
      </w:r>
      <w:r w:rsidR="00D86B28" w:rsidRPr="00446F41">
        <w:rPr>
          <w:rFonts w:ascii="Open Sans" w:hAnsi="Open Sans" w:cs="Open Sans"/>
          <w:sz w:val="20"/>
          <w:szCs w:val="20"/>
        </w:rPr>
        <w:t xml:space="preserve">vorbei und sehen </w:t>
      </w:r>
      <w:r>
        <w:rPr>
          <w:rFonts w:ascii="Open Sans" w:hAnsi="Open Sans" w:cs="Open Sans"/>
          <w:sz w:val="20"/>
          <w:szCs w:val="20"/>
        </w:rPr>
        <w:t>die verletzte Person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Doch keiner von beiden hält </w:t>
      </w:r>
      <w:r>
        <w:rPr>
          <w:rFonts w:ascii="Open Sans" w:hAnsi="Open Sans" w:cs="Open Sans"/>
          <w:sz w:val="20"/>
          <w:szCs w:val="20"/>
        </w:rPr>
        <w:t>inne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Sie </w:t>
      </w:r>
      <w:r w:rsidR="00EE5476">
        <w:rPr>
          <w:rFonts w:ascii="Open Sans" w:hAnsi="Open Sans" w:cs="Open Sans"/>
          <w:sz w:val="20"/>
          <w:szCs w:val="20"/>
        </w:rPr>
        <w:t>wenden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 sich </w:t>
      </w:r>
      <w:r>
        <w:rPr>
          <w:rFonts w:ascii="Open Sans" w:hAnsi="Open Sans" w:cs="Open Sans"/>
          <w:sz w:val="20"/>
          <w:szCs w:val="20"/>
        </w:rPr>
        <w:t>vielmehr ab</w:t>
      </w:r>
      <w:r w:rsidR="00D86B28" w:rsidRPr="00446F41">
        <w:rPr>
          <w:rFonts w:ascii="Open Sans" w:hAnsi="Open Sans" w:cs="Open Sans"/>
          <w:sz w:val="20"/>
          <w:szCs w:val="20"/>
        </w:rPr>
        <w:t xml:space="preserve"> und laufen weiter. Was sie sich </w:t>
      </w:r>
      <w:r>
        <w:rPr>
          <w:rFonts w:ascii="Open Sans" w:hAnsi="Open Sans" w:cs="Open Sans"/>
          <w:sz w:val="20"/>
          <w:szCs w:val="20"/>
        </w:rPr>
        <w:t xml:space="preserve">dabei </w:t>
      </w:r>
      <w:r w:rsidR="00D86B28" w:rsidRPr="00446F41">
        <w:rPr>
          <w:rFonts w:ascii="Open Sans" w:hAnsi="Open Sans" w:cs="Open Sans"/>
          <w:sz w:val="20"/>
          <w:szCs w:val="20"/>
        </w:rPr>
        <w:t xml:space="preserve">wohl denken? </w:t>
      </w:r>
      <w:r>
        <w:rPr>
          <w:rFonts w:ascii="Open Sans" w:hAnsi="Open Sans" w:cs="Open Sans"/>
          <w:sz w:val="20"/>
          <w:szCs w:val="20"/>
        </w:rPr>
        <w:t>Vielleicht haben sie</w:t>
      </w:r>
      <w:r w:rsidR="00D86B28" w:rsidRPr="00446F41">
        <w:rPr>
          <w:rFonts w:ascii="Open Sans" w:hAnsi="Open Sans" w:cs="Open Sans"/>
          <w:sz w:val="20"/>
          <w:szCs w:val="20"/>
        </w:rPr>
        <w:t xml:space="preserve"> Erklärungen für ihr </w:t>
      </w:r>
      <w:r>
        <w:rPr>
          <w:rFonts w:ascii="Open Sans" w:hAnsi="Open Sans" w:cs="Open Sans"/>
          <w:sz w:val="20"/>
          <w:szCs w:val="20"/>
        </w:rPr>
        <w:t>Verhalten, v</w:t>
      </w:r>
      <w:r w:rsidR="00D86B28" w:rsidRPr="00446F41">
        <w:rPr>
          <w:rFonts w:ascii="Open Sans" w:hAnsi="Open Sans" w:cs="Open Sans"/>
          <w:sz w:val="20"/>
          <w:szCs w:val="20"/>
        </w:rPr>
        <w:t>ielleicht hatten sie Angs</w:t>
      </w:r>
      <w:r w:rsidR="00BC2637">
        <w:rPr>
          <w:rFonts w:ascii="Open Sans" w:hAnsi="Open Sans" w:cs="Open Sans"/>
          <w:sz w:val="20"/>
          <w:szCs w:val="20"/>
        </w:rPr>
        <w:t>t?</w:t>
      </w:r>
      <w:r w:rsidR="00D86B28" w:rsidRPr="00446F41">
        <w:rPr>
          <w:rFonts w:ascii="Open Sans" w:hAnsi="Open Sans" w:cs="Open Sans"/>
          <w:sz w:val="20"/>
          <w:szCs w:val="20"/>
        </w:rPr>
        <w:t xml:space="preserve"> Wenn sie </w:t>
      </w:r>
      <w:r w:rsidR="00C95796">
        <w:rPr>
          <w:rFonts w:ascii="Open Sans" w:hAnsi="Open Sans" w:cs="Open Sans"/>
          <w:sz w:val="20"/>
          <w:szCs w:val="20"/>
        </w:rPr>
        <w:t>stehen geblieben wären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, wären sie </w:t>
      </w:r>
      <w:r w:rsidR="00BC2637">
        <w:rPr>
          <w:rFonts w:ascii="Open Sans" w:hAnsi="Open Sans" w:cs="Open Sans"/>
          <w:sz w:val="20"/>
          <w:szCs w:val="20"/>
        </w:rPr>
        <w:t xml:space="preserve">vielleicht </w:t>
      </w:r>
      <w:r w:rsidR="00D86B28" w:rsidRPr="00446F41">
        <w:rPr>
          <w:rFonts w:ascii="Open Sans" w:hAnsi="Open Sans" w:cs="Open Sans"/>
          <w:sz w:val="20"/>
          <w:szCs w:val="20"/>
        </w:rPr>
        <w:t xml:space="preserve">zum </w:t>
      </w:r>
      <w:r w:rsidR="00BC2637">
        <w:rPr>
          <w:rFonts w:ascii="Open Sans" w:hAnsi="Open Sans" w:cs="Open Sans"/>
          <w:sz w:val="20"/>
          <w:szCs w:val="20"/>
        </w:rPr>
        <w:t xml:space="preserve">nächsten </w:t>
      </w:r>
      <w:r w:rsidR="00D86B28" w:rsidRPr="00446F41">
        <w:rPr>
          <w:rFonts w:ascii="Open Sans" w:hAnsi="Open Sans" w:cs="Open Sans"/>
          <w:sz w:val="20"/>
          <w:szCs w:val="20"/>
        </w:rPr>
        <w:t xml:space="preserve">Opfer der Räuber geworden. </w:t>
      </w:r>
      <w:r w:rsidR="00BC2637">
        <w:rPr>
          <w:rFonts w:ascii="Open Sans" w:hAnsi="Open Sans" w:cs="Open Sans"/>
          <w:sz w:val="20"/>
          <w:szCs w:val="20"/>
        </w:rPr>
        <w:t>Oder v</w:t>
      </w:r>
      <w:r w:rsidR="00D86B28" w:rsidRPr="00446F41">
        <w:rPr>
          <w:rFonts w:ascii="Open Sans" w:hAnsi="Open Sans" w:cs="Open Sans"/>
          <w:sz w:val="20"/>
          <w:szCs w:val="20"/>
        </w:rPr>
        <w:t xml:space="preserve">ielleicht haben sie </w:t>
      </w:r>
      <w:r w:rsidR="00BC2637">
        <w:rPr>
          <w:rFonts w:ascii="Open Sans" w:hAnsi="Open Sans" w:cs="Open Sans"/>
          <w:sz w:val="20"/>
          <w:szCs w:val="20"/>
        </w:rPr>
        <w:t>diese Person am Boden auch einfach</w:t>
      </w:r>
      <w:r w:rsidR="00D86B28" w:rsidRPr="00446F41">
        <w:rPr>
          <w:rFonts w:ascii="Open Sans" w:hAnsi="Open Sans" w:cs="Open Sans"/>
          <w:sz w:val="20"/>
          <w:szCs w:val="20"/>
        </w:rPr>
        <w:t xml:space="preserve"> für tot gehalten.</w:t>
      </w:r>
      <w:r w:rsidR="00BC2637">
        <w:rPr>
          <w:rFonts w:ascii="Open Sans" w:hAnsi="Open Sans" w:cs="Open Sans"/>
          <w:sz w:val="20"/>
          <w:szCs w:val="20"/>
        </w:rPr>
        <w:t xml:space="preserve"> Oder</w:t>
      </w:r>
      <w:r w:rsidR="00D86B28" w:rsidRPr="00446F41">
        <w:rPr>
          <w:rFonts w:ascii="Open Sans" w:hAnsi="Open Sans" w:cs="Open Sans"/>
          <w:sz w:val="20"/>
          <w:szCs w:val="20"/>
        </w:rPr>
        <w:t xml:space="preserve"> sie </w:t>
      </w:r>
      <w:r w:rsidR="00C95796" w:rsidRPr="00446F41">
        <w:rPr>
          <w:rFonts w:ascii="Open Sans" w:hAnsi="Open Sans" w:cs="Open Sans"/>
          <w:sz w:val="20"/>
          <w:szCs w:val="20"/>
        </w:rPr>
        <w:t xml:space="preserve">wollten </w:t>
      </w:r>
      <w:r w:rsidR="00D86B28" w:rsidRPr="00446F41">
        <w:rPr>
          <w:rFonts w:ascii="Open Sans" w:hAnsi="Open Sans" w:cs="Open Sans"/>
          <w:sz w:val="20"/>
          <w:szCs w:val="20"/>
        </w:rPr>
        <w:t>sich nicht die Hände schmutzig machen. Die Erzählung gibt uns</w:t>
      </w:r>
      <w:r w:rsidR="00BC2637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 xml:space="preserve">keine Auskunft über ihre Gedanken. </w:t>
      </w:r>
    </w:p>
    <w:p w14:paraId="01E745F2" w14:textId="77777777" w:rsidR="00C95796" w:rsidRPr="00446F41" w:rsidRDefault="00C95796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5C12EE90" w14:textId="47B4F403" w:rsidR="00D86B28" w:rsidRPr="00446F41" w:rsidRDefault="00BC2637" w:rsidP="00D86B2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Aber d</w:t>
      </w:r>
      <w:r w:rsidR="00D86B28" w:rsidRPr="00446F41">
        <w:rPr>
          <w:rFonts w:ascii="Open Sans" w:hAnsi="Open Sans" w:cs="Open Sans"/>
          <w:sz w:val="20"/>
          <w:szCs w:val="20"/>
        </w:rPr>
        <w:t xml:space="preserve">ie Geschichte geht weiter. Der Dritte, der vorbeikommt, </w:t>
      </w:r>
      <w:r>
        <w:rPr>
          <w:rFonts w:ascii="Open Sans" w:hAnsi="Open Sans" w:cs="Open Sans"/>
          <w:sz w:val="20"/>
          <w:szCs w:val="20"/>
        </w:rPr>
        <w:t>bleibt stehen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Er stammt aus Samaria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Und w</w:t>
      </w:r>
      <w:r w:rsidR="00D86B28" w:rsidRPr="00446F41">
        <w:rPr>
          <w:rFonts w:ascii="Open Sans" w:hAnsi="Open Sans" w:cs="Open Sans"/>
          <w:sz w:val="20"/>
          <w:szCs w:val="20"/>
        </w:rPr>
        <w:t xml:space="preserve">ährend wir heute bewundernd vom barmherzigen Samariter sprechen, </w:t>
      </w:r>
      <w:r>
        <w:rPr>
          <w:rFonts w:ascii="Open Sans" w:hAnsi="Open Sans" w:cs="Open Sans"/>
          <w:sz w:val="20"/>
          <w:szCs w:val="20"/>
        </w:rPr>
        <w:t>galten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 die Samariterinnen und Samariter zu dieser Zeit </w:t>
      </w:r>
      <w:r>
        <w:rPr>
          <w:rFonts w:ascii="Open Sans" w:hAnsi="Open Sans" w:cs="Open Sans"/>
          <w:sz w:val="20"/>
          <w:szCs w:val="20"/>
        </w:rPr>
        <w:t>als</w:t>
      </w:r>
      <w:r w:rsidR="00D86B28" w:rsidRPr="00446F41">
        <w:rPr>
          <w:rFonts w:ascii="Open Sans" w:hAnsi="Open Sans" w:cs="Open Sans"/>
          <w:sz w:val="20"/>
          <w:szCs w:val="20"/>
        </w:rPr>
        <w:t xml:space="preserve"> nicht gerne gesehen.</w:t>
      </w:r>
      <w:r w:rsidR="00C95796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>Aber genau ein solch</w:t>
      </w:r>
      <w:r>
        <w:rPr>
          <w:rFonts w:ascii="Open Sans" w:hAnsi="Open Sans" w:cs="Open Sans"/>
          <w:sz w:val="20"/>
          <w:szCs w:val="20"/>
        </w:rPr>
        <w:t>er</w:t>
      </w:r>
      <w:r w:rsidR="00D86B28" w:rsidRPr="00446F41">
        <w:rPr>
          <w:rFonts w:ascii="Open Sans" w:hAnsi="Open Sans" w:cs="Open Sans"/>
          <w:sz w:val="20"/>
          <w:szCs w:val="20"/>
        </w:rPr>
        <w:t xml:space="preserve"> Samariter </w:t>
      </w:r>
      <w:r>
        <w:rPr>
          <w:rFonts w:ascii="Open Sans" w:hAnsi="Open Sans" w:cs="Open Sans"/>
          <w:sz w:val="20"/>
          <w:szCs w:val="20"/>
        </w:rPr>
        <w:t>bleibt stehen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</w:t>
      </w:r>
      <w:r w:rsidR="00F4778B">
        <w:rPr>
          <w:rFonts w:ascii="Open Sans" w:hAnsi="Open Sans" w:cs="Open Sans"/>
          <w:sz w:val="20"/>
          <w:szCs w:val="20"/>
        </w:rPr>
        <w:t>Er sieht die Not, hält inne und übernimmt Verantwortung</w:t>
      </w:r>
      <w:r w:rsidR="00D86B28" w:rsidRPr="00446F41">
        <w:rPr>
          <w:rFonts w:ascii="Open Sans" w:hAnsi="Open Sans" w:cs="Open Sans"/>
          <w:sz w:val="20"/>
          <w:szCs w:val="20"/>
        </w:rPr>
        <w:t xml:space="preserve"> </w:t>
      </w:r>
      <w:r w:rsidR="00F4778B">
        <w:rPr>
          <w:rFonts w:ascii="Open Sans" w:hAnsi="Open Sans" w:cs="Open Sans"/>
          <w:sz w:val="20"/>
          <w:szCs w:val="20"/>
        </w:rPr>
        <w:t>–</w:t>
      </w:r>
      <w:r w:rsidR="00D86B28" w:rsidRPr="00446F41">
        <w:rPr>
          <w:rFonts w:ascii="Open Sans" w:hAnsi="Open Sans" w:cs="Open Sans"/>
          <w:sz w:val="20"/>
          <w:szCs w:val="20"/>
        </w:rPr>
        <w:t xml:space="preserve"> </w:t>
      </w:r>
      <w:r w:rsidR="00F4778B">
        <w:rPr>
          <w:rFonts w:ascii="Open Sans" w:hAnsi="Open Sans" w:cs="Open Sans"/>
          <w:sz w:val="20"/>
          <w:szCs w:val="20"/>
        </w:rPr>
        <w:t xml:space="preserve">eigentlich </w:t>
      </w:r>
      <w:r w:rsidR="00D86B28" w:rsidRPr="00446F41">
        <w:rPr>
          <w:rFonts w:ascii="Open Sans" w:hAnsi="Open Sans" w:cs="Open Sans"/>
          <w:sz w:val="20"/>
          <w:szCs w:val="20"/>
        </w:rPr>
        <w:t>eine Selbstverständlichkeit</w:t>
      </w:r>
      <w:r w:rsidR="00F4778B">
        <w:rPr>
          <w:rFonts w:ascii="Open Sans" w:hAnsi="Open Sans" w:cs="Open Sans"/>
          <w:sz w:val="20"/>
          <w:szCs w:val="20"/>
        </w:rPr>
        <w:t>, oder?</w:t>
      </w:r>
      <w:r w:rsidR="00D86B28" w:rsidRPr="00446F41">
        <w:rPr>
          <w:rFonts w:ascii="Open Sans" w:hAnsi="Open Sans" w:cs="Open Sans"/>
          <w:sz w:val="20"/>
          <w:szCs w:val="20"/>
        </w:rPr>
        <w:t xml:space="preserve"> </w:t>
      </w:r>
    </w:p>
    <w:p w14:paraId="5D56E187" w14:textId="54BE6CBA" w:rsidR="00D86B28" w:rsidRPr="00446F41" w:rsidRDefault="00F95000" w:rsidP="00D86B2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Das Gleichnis</w:t>
      </w:r>
      <w:r w:rsidR="00D86B28" w:rsidRPr="00446F41">
        <w:rPr>
          <w:rFonts w:ascii="Open Sans" w:hAnsi="Open Sans" w:cs="Open Sans"/>
          <w:sz w:val="20"/>
          <w:szCs w:val="20"/>
        </w:rPr>
        <w:t xml:space="preserve"> endet mit den Worten: Dann geh und handle du genauso... </w:t>
      </w:r>
    </w:p>
    <w:p w14:paraId="6916E25D" w14:textId="77777777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2DF70053" w14:textId="27E611DD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Damit </w:t>
      </w:r>
      <w:r w:rsidR="00F4778B">
        <w:rPr>
          <w:rFonts w:ascii="Open Sans" w:hAnsi="Open Sans" w:cs="Open Sans"/>
          <w:sz w:val="20"/>
          <w:szCs w:val="20"/>
        </w:rPr>
        <w:t>spricht dieser Text uns alle an</w:t>
      </w:r>
      <w:r w:rsidRPr="00446F41">
        <w:rPr>
          <w:rFonts w:ascii="Open Sans" w:hAnsi="Open Sans" w:cs="Open Sans"/>
          <w:sz w:val="20"/>
          <w:szCs w:val="20"/>
        </w:rPr>
        <w:t xml:space="preserve"> </w:t>
      </w:r>
      <w:r w:rsidR="00F95000">
        <w:rPr>
          <w:rFonts w:ascii="Open Sans" w:hAnsi="Open Sans" w:cs="Open Sans"/>
          <w:sz w:val="20"/>
          <w:szCs w:val="20"/>
        </w:rPr>
        <w:t>–</w:t>
      </w:r>
      <w:r w:rsidRPr="00446F41">
        <w:rPr>
          <w:rFonts w:ascii="Open Sans" w:hAnsi="Open Sans" w:cs="Open Sans"/>
          <w:sz w:val="20"/>
          <w:szCs w:val="20"/>
        </w:rPr>
        <w:t xml:space="preserve"> unser</w:t>
      </w:r>
      <w:r w:rsidR="00F95000">
        <w:rPr>
          <w:rFonts w:ascii="Open Sans" w:hAnsi="Open Sans" w:cs="Open Sans"/>
          <w:sz w:val="20"/>
          <w:szCs w:val="20"/>
        </w:rPr>
        <w:t xml:space="preserve"> Handeln, </w:t>
      </w:r>
      <w:r w:rsidR="00F4778B">
        <w:rPr>
          <w:rFonts w:ascii="Open Sans" w:hAnsi="Open Sans" w:cs="Open Sans"/>
          <w:sz w:val="20"/>
          <w:szCs w:val="20"/>
        </w:rPr>
        <w:t>in unserem</w:t>
      </w:r>
      <w:r w:rsidRPr="00446F41">
        <w:rPr>
          <w:rFonts w:ascii="Open Sans" w:hAnsi="Open Sans" w:cs="Open Sans"/>
          <w:sz w:val="20"/>
          <w:szCs w:val="20"/>
        </w:rPr>
        <w:t xml:space="preserve"> Leben, hier und jetzt, heute und morgen. </w:t>
      </w:r>
    </w:p>
    <w:p w14:paraId="77D43143" w14:textId="29D3DFBE" w:rsidR="00D86B28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Wo sehen wir «Verletzte», </w:t>
      </w:r>
      <w:r w:rsidR="00F95000">
        <w:rPr>
          <w:rFonts w:ascii="Open Sans" w:hAnsi="Open Sans" w:cs="Open Sans"/>
          <w:sz w:val="20"/>
          <w:szCs w:val="20"/>
        </w:rPr>
        <w:t>Menschen in Not</w:t>
      </w:r>
      <w:r w:rsidRPr="00446F41">
        <w:rPr>
          <w:rFonts w:ascii="Open Sans" w:hAnsi="Open Sans" w:cs="Open Sans"/>
          <w:sz w:val="20"/>
          <w:szCs w:val="20"/>
        </w:rPr>
        <w:t xml:space="preserve">? Gehen wir vorüber oder halten wir </w:t>
      </w:r>
      <w:r w:rsidR="00F4778B">
        <w:rPr>
          <w:rFonts w:ascii="Open Sans" w:hAnsi="Open Sans" w:cs="Open Sans"/>
          <w:sz w:val="20"/>
          <w:szCs w:val="20"/>
        </w:rPr>
        <w:t>inne</w:t>
      </w:r>
      <w:r w:rsidRPr="00446F41">
        <w:rPr>
          <w:rFonts w:ascii="Open Sans" w:hAnsi="Open Sans" w:cs="Open Sans"/>
          <w:sz w:val="20"/>
          <w:szCs w:val="20"/>
        </w:rPr>
        <w:t xml:space="preserve">? </w:t>
      </w:r>
    </w:p>
    <w:p w14:paraId="403B375E" w14:textId="77777777" w:rsidR="00F95000" w:rsidRPr="00446F41" w:rsidRDefault="00F95000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2272D1A0" w14:textId="75842461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Somit komme ich zurück zu der Geschichte von den Menschen in Mufulira. Welche Rolle nehmen wir ein, wenn </w:t>
      </w:r>
      <w:r w:rsidR="00F95000">
        <w:rPr>
          <w:rFonts w:ascii="Open Sans" w:hAnsi="Open Sans" w:cs="Open Sans"/>
          <w:sz w:val="20"/>
          <w:szCs w:val="20"/>
        </w:rPr>
        <w:t>wir ihr Leid sehen?</w:t>
      </w:r>
      <w:r w:rsidRPr="00446F41">
        <w:rPr>
          <w:rFonts w:ascii="Open Sans" w:hAnsi="Open Sans" w:cs="Open Sans"/>
          <w:sz w:val="20"/>
          <w:szCs w:val="20"/>
        </w:rPr>
        <w:t xml:space="preserve"> Schauen wir hin, halten wir </w:t>
      </w:r>
      <w:r w:rsidR="00061AAB">
        <w:rPr>
          <w:rFonts w:ascii="Open Sans" w:hAnsi="Open Sans" w:cs="Open Sans"/>
          <w:sz w:val="20"/>
          <w:szCs w:val="20"/>
        </w:rPr>
        <w:t>inne</w:t>
      </w:r>
      <w:r w:rsidR="00061AAB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und nehmen </w:t>
      </w:r>
      <w:r w:rsidR="00061AAB">
        <w:rPr>
          <w:rFonts w:ascii="Open Sans" w:hAnsi="Open Sans" w:cs="Open Sans"/>
          <w:sz w:val="20"/>
          <w:szCs w:val="20"/>
        </w:rPr>
        <w:t>unsere</w:t>
      </w:r>
      <w:r w:rsidR="00061AAB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Verantwortung wahr? Oder </w:t>
      </w:r>
      <w:proofErr w:type="spellStart"/>
      <w:r w:rsidR="00061AAB">
        <w:rPr>
          <w:rFonts w:ascii="Open Sans" w:hAnsi="Open Sans" w:cs="Open Sans"/>
          <w:sz w:val="20"/>
          <w:szCs w:val="20"/>
        </w:rPr>
        <w:t>verschliessen</w:t>
      </w:r>
      <w:proofErr w:type="spellEnd"/>
      <w:r w:rsidR="00061AAB">
        <w:rPr>
          <w:rFonts w:ascii="Open Sans" w:hAnsi="Open Sans" w:cs="Open Sans"/>
          <w:sz w:val="20"/>
          <w:szCs w:val="20"/>
        </w:rPr>
        <w:t xml:space="preserve"> wir unsere Augen davor, wenden uns ab und suchen das Weite</w:t>
      </w:r>
      <w:r w:rsidRPr="00446F41">
        <w:rPr>
          <w:rFonts w:ascii="Open Sans" w:hAnsi="Open Sans" w:cs="Open Sans"/>
          <w:sz w:val="20"/>
          <w:szCs w:val="20"/>
        </w:rPr>
        <w:t>?</w:t>
      </w:r>
    </w:p>
    <w:p w14:paraId="29E0AB63" w14:textId="77777777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2B1BBAA6" w14:textId="08AD5D89" w:rsidR="00D86B28" w:rsidRDefault="00D86B28" w:rsidP="0084153E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Die Personen aus dem Gleichnis vom barmherzigen Samariter können uns helfen, unsere eigene Rolle zu </w:t>
      </w:r>
      <w:r w:rsidR="00061AAB">
        <w:rPr>
          <w:rFonts w:ascii="Open Sans" w:hAnsi="Open Sans" w:cs="Open Sans"/>
          <w:sz w:val="20"/>
          <w:szCs w:val="20"/>
        </w:rPr>
        <w:t>bedenken</w:t>
      </w:r>
      <w:r w:rsidRPr="00446F41">
        <w:rPr>
          <w:rFonts w:ascii="Open Sans" w:hAnsi="Open Sans" w:cs="Open Sans"/>
          <w:sz w:val="20"/>
          <w:szCs w:val="20"/>
        </w:rPr>
        <w:t>.</w:t>
      </w:r>
    </w:p>
    <w:p w14:paraId="61D4494B" w14:textId="77777777" w:rsidR="00D86B28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280CBE08" w14:textId="24F2E3E1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>Der barmherzige Samariter: Wir wären wohl gerne wie er. Mit ihm möchten wir uns identifizieren. Er weist uns auf eine Selbstverständlichkeit hin</w:t>
      </w:r>
      <w:r w:rsidR="00061AAB">
        <w:rPr>
          <w:rFonts w:ascii="Open Sans" w:hAnsi="Open Sans" w:cs="Open Sans"/>
          <w:sz w:val="20"/>
          <w:szCs w:val="20"/>
        </w:rPr>
        <w:t>, inne</w:t>
      </w:r>
      <w:r w:rsidR="00061AAB" w:rsidRPr="00446F41">
        <w:rPr>
          <w:rFonts w:ascii="Open Sans" w:hAnsi="Open Sans" w:cs="Open Sans"/>
          <w:sz w:val="20"/>
          <w:szCs w:val="20"/>
        </w:rPr>
        <w:t>zuhalten</w:t>
      </w:r>
      <w:r w:rsidRPr="00446F41">
        <w:rPr>
          <w:rFonts w:ascii="Open Sans" w:hAnsi="Open Sans" w:cs="Open Sans"/>
          <w:sz w:val="20"/>
          <w:szCs w:val="20"/>
        </w:rPr>
        <w:t>, wenn wir Not sehen – und zu helfen</w:t>
      </w:r>
      <w:r w:rsidR="00061AAB">
        <w:rPr>
          <w:rFonts w:ascii="Open Sans" w:hAnsi="Open Sans" w:cs="Open Sans"/>
          <w:sz w:val="20"/>
          <w:szCs w:val="20"/>
        </w:rPr>
        <w:t>!</w:t>
      </w:r>
      <w:r w:rsidRPr="00446F41">
        <w:rPr>
          <w:rFonts w:ascii="Open Sans" w:hAnsi="Open Sans" w:cs="Open Sans"/>
          <w:sz w:val="20"/>
          <w:szCs w:val="20"/>
        </w:rPr>
        <w:t xml:space="preserve"> </w:t>
      </w:r>
    </w:p>
    <w:p w14:paraId="611E0DC9" w14:textId="77777777" w:rsidR="003A6799" w:rsidRDefault="003A6799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0BE2EF15" w14:textId="5706A0A2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Der Wirt: Auch seine Rolle gehört zusammen mit dem Samariter zum Selbstverständnis </w:t>
      </w:r>
      <w:r w:rsidR="00F95000">
        <w:rPr>
          <w:rFonts w:ascii="Open Sans" w:hAnsi="Open Sans" w:cs="Open Sans"/>
          <w:sz w:val="20"/>
          <w:szCs w:val="20"/>
        </w:rPr>
        <w:t>der</w:t>
      </w:r>
      <w:r w:rsidRPr="00446F41">
        <w:rPr>
          <w:rFonts w:ascii="Open Sans" w:hAnsi="Open Sans" w:cs="Open Sans"/>
          <w:sz w:val="20"/>
          <w:szCs w:val="20"/>
        </w:rPr>
        <w:t xml:space="preserve"> Kirche.</w:t>
      </w:r>
      <w:r w:rsidR="00061AAB">
        <w:rPr>
          <w:rFonts w:ascii="Open Sans" w:hAnsi="Open Sans" w:cs="Open Sans"/>
          <w:sz w:val="20"/>
          <w:szCs w:val="20"/>
        </w:rPr>
        <w:t xml:space="preserve"> Denn e</w:t>
      </w:r>
      <w:r w:rsidRPr="00446F41">
        <w:rPr>
          <w:rFonts w:ascii="Open Sans" w:hAnsi="Open Sans" w:cs="Open Sans"/>
          <w:sz w:val="20"/>
          <w:szCs w:val="20"/>
        </w:rPr>
        <w:t xml:space="preserve">r ist sozusagen der erste </w:t>
      </w:r>
      <w:r w:rsidR="00061AAB">
        <w:rPr>
          <w:rFonts w:ascii="Open Sans" w:hAnsi="Open Sans" w:cs="Open Sans"/>
          <w:sz w:val="20"/>
          <w:szCs w:val="20"/>
        </w:rPr>
        <w:t xml:space="preserve">angestellte </w:t>
      </w:r>
      <w:r w:rsidRPr="00446F41">
        <w:rPr>
          <w:rFonts w:ascii="Open Sans" w:hAnsi="Open Sans" w:cs="Open Sans"/>
          <w:sz w:val="20"/>
          <w:szCs w:val="20"/>
        </w:rPr>
        <w:t>Diakon</w:t>
      </w:r>
      <w:r w:rsidR="00061AAB">
        <w:rPr>
          <w:rFonts w:ascii="Open Sans" w:hAnsi="Open Sans" w:cs="Open Sans"/>
          <w:sz w:val="20"/>
          <w:szCs w:val="20"/>
        </w:rPr>
        <w:t>, er</w:t>
      </w:r>
      <w:r w:rsidRPr="00446F41">
        <w:rPr>
          <w:rFonts w:ascii="Open Sans" w:hAnsi="Open Sans" w:cs="Open Sans"/>
          <w:sz w:val="20"/>
          <w:szCs w:val="20"/>
        </w:rPr>
        <w:t xml:space="preserve"> sorgt für den Verletz</w:t>
      </w:r>
      <w:r w:rsidR="00B03423">
        <w:rPr>
          <w:rFonts w:ascii="Open Sans" w:hAnsi="Open Sans" w:cs="Open Sans"/>
          <w:sz w:val="20"/>
          <w:szCs w:val="20"/>
        </w:rPr>
        <w:t>t</w:t>
      </w:r>
      <w:r w:rsidRPr="00446F41">
        <w:rPr>
          <w:rFonts w:ascii="Open Sans" w:hAnsi="Open Sans" w:cs="Open Sans"/>
          <w:sz w:val="20"/>
          <w:szCs w:val="20"/>
        </w:rPr>
        <w:t xml:space="preserve">en, bezahlt aus Spenden vom Samariter. Viele kirchliche Werke auf der ganzen Welt erfüllen mit </w:t>
      </w:r>
      <w:r w:rsidR="00061AAB">
        <w:rPr>
          <w:rFonts w:ascii="Open Sans" w:hAnsi="Open Sans" w:cs="Open Sans"/>
          <w:sz w:val="20"/>
          <w:szCs w:val="20"/>
        </w:rPr>
        <w:t>genau diesem</w:t>
      </w:r>
      <w:r w:rsidR="00061AAB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Dienst einen wichtigen Beitrag zur Linderung der Not unserer Nächsten. </w:t>
      </w:r>
    </w:p>
    <w:p w14:paraId="1BFAB89F" w14:textId="77777777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7C8963E1" w14:textId="5084CE59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Die Räuber: Sie </w:t>
      </w:r>
      <w:r w:rsidR="00E3213B">
        <w:rPr>
          <w:rFonts w:ascii="Open Sans" w:hAnsi="Open Sans" w:cs="Open Sans"/>
          <w:sz w:val="20"/>
          <w:szCs w:val="20"/>
        </w:rPr>
        <w:t>gieren nach schnellem Geld</w:t>
      </w:r>
      <w:r w:rsidRPr="00446F41">
        <w:rPr>
          <w:rFonts w:ascii="Open Sans" w:hAnsi="Open Sans" w:cs="Open Sans"/>
          <w:sz w:val="20"/>
          <w:szCs w:val="20"/>
        </w:rPr>
        <w:t xml:space="preserve"> und </w:t>
      </w:r>
      <w:r w:rsidR="00E3213B">
        <w:rPr>
          <w:rFonts w:ascii="Open Sans" w:hAnsi="Open Sans" w:cs="Open Sans"/>
          <w:sz w:val="20"/>
          <w:szCs w:val="20"/>
        </w:rPr>
        <w:t>bringen</w:t>
      </w:r>
      <w:r w:rsidR="00E3213B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ihre Beute </w:t>
      </w:r>
      <w:r w:rsidR="003A6799">
        <w:rPr>
          <w:rFonts w:ascii="Open Sans" w:hAnsi="Open Sans" w:cs="Open Sans"/>
          <w:sz w:val="20"/>
          <w:szCs w:val="20"/>
        </w:rPr>
        <w:t>unverhohlen</w:t>
      </w:r>
      <w:r w:rsidR="00E3213B">
        <w:rPr>
          <w:rFonts w:ascii="Open Sans" w:hAnsi="Open Sans" w:cs="Open Sans"/>
          <w:sz w:val="20"/>
          <w:szCs w:val="20"/>
        </w:rPr>
        <w:t xml:space="preserve"> in Sicherheit</w:t>
      </w:r>
      <w:r w:rsidRPr="00446F41">
        <w:rPr>
          <w:rFonts w:ascii="Open Sans" w:hAnsi="Open Sans" w:cs="Open Sans"/>
          <w:sz w:val="20"/>
          <w:szCs w:val="20"/>
        </w:rPr>
        <w:t xml:space="preserve">. Was mit </w:t>
      </w:r>
      <w:r w:rsidR="00E3213B">
        <w:rPr>
          <w:rFonts w:ascii="Open Sans" w:hAnsi="Open Sans" w:cs="Open Sans"/>
          <w:sz w:val="20"/>
          <w:szCs w:val="20"/>
        </w:rPr>
        <w:t xml:space="preserve">der verletzten Person </w:t>
      </w:r>
      <w:r w:rsidRPr="00446F41">
        <w:rPr>
          <w:rFonts w:ascii="Open Sans" w:hAnsi="Open Sans" w:cs="Open Sans"/>
          <w:sz w:val="20"/>
          <w:szCs w:val="20"/>
        </w:rPr>
        <w:t xml:space="preserve">geschieht kümmert sie nicht. </w:t>
      </w:r>
      <w:r w:rsidR="001C48A7">
        <w:rPr>
          <w:rFonts w:ascii="Open Sans" w:hAnsi="Open Sans" w:cs="Open Sans"/>
          <w:sz w:val="20"/>
          <w:szCs w:val="20"/>
        </w:rPr>
        <w:t>Und auch aus</w:t>
      </w:r>
      <w:r w:rsidRPr="00446F41">
        <w:rPr>
          <w:rFonts w:ascii="Open Sans" w:hAnsi="Open Sans" w:cs="Open Sans"/>
          <w:sz w:val="20"/>
          <w:szCs w:val="20"/>
        </w:rPr>
        <w:t xml:space="preserve"> Sambia </w:t>
      </w:r>
      <w:r w:rsidR="001C48A7">
        <w:rPr>
          <w:rFonts w:ascii="Open Sans" w:hAnsi="Open Sans" w:cs="Open Sans"/>
          <w:sz w:val="20"/>
          <w:szCs w:val="20"/>
        </w:rPr>
        <w:t xml:space="preserve">wird </w:t>
      </w:r>
      <w:r w:rsidR="003A6799">
        <w:rPr>
          <w:rFonts w:ascii="Open Sans" w:hAnsi="Open Sans" w:cs="Open Sans"/>
          <w:sz w:val="20"/>
          <w:szCs w:val="20"/>
        </w:rPr>
        <w:t>heute</w:t>
      </w:r>
      <w:r w:rsidR="001C48A7">
        <w:rPr>
          <w:rFonts w:ascii="Open Sans" w:hAnsi="Open Sans" w:cs="Open Sans"/>
          <w:sz w:val="20"/>
          <w:szCs w:val="20"/>
        </w:rPr>
        <w:t xml:space="preserve"> reiche</w:t>
      </w:r>
      <w:r w:rsidRPr="00446F41">
        <w:rPr>
          <w:rFonts w:ascii="Open Sans" w:hAnsi="Open Sans" w:cs="Open Sans"/>
          <w:sz w:val="20"/>
          <w:szCs w:val="20"/>
        </w:rPr>
        <w:t xml:space="preserve"> Beute</w:t>
      </w:r>
      <w:r w:rsidR="001C48A7">
        <w:rPr>
          <w:rFonts w:ascii="Open Sans" w:hAnsi="Open Sans" w:cs="Open Sans"/>
          <w:sz w:val="20"/>
          <w:szCs w:val="20"/>
        </w:rPr>
        <w:t xml:space="preserve"> in die Schweiz transferiert</w:t>
      </w:r>
      <w:r w:rsidRPr="00446F41">
        <w:rPr>
          <w:rFonts w:ascii="Open Sans" w:hAnsi="Open Sans" w:cs="Open Sans"/>
          <w:sz w:val="20"/>
          <w:szCs w:val="20"/>
        </w:rPr>
        <w:t xml:space="preserve">. </w:t>
      </w:r>
      <w:r w:rsidR="00F95000">
        <w:rPr>
          <w:rFonts w:ascii="Open Sans" w:hAnsi="Open Sans" w:cs="Open Sans"/>
          <w:sz w:val="20"/>
          <w:szCs w:val="20"/>
        </w:rPr>
        <w:t>D</w:t>
      </w:r>
      <w:r w:rsidR="001C48A7">
        <w:rPr>
          <w:rFonts w:ascii="Open Sans" w:hAnsi="Open Sans" w:cs="Open Sans"/>
          <w:sz w:val="20"/>
          <w:szCs w:val="20"/>
        </w:rPr>
        <w:t xml:space="preserve">ie </w:t>
      </w:r>
      <w:r w:rsidR="00F95000">
        <w:rPr>
          <w:rFonts w:ascii="Open Sans" w:hAnsi="Open Sans" w:cs="Open Sans"/>
          <w:sz w:val="20"/>
          <w:szCs w:val="20"/>
        </w:rPr>
        <w:t>Verletzten</w:t>
      </w:r>
      <w:r w:rsidR="001C48A7">
        <w:rPr>
          <w:rFonts w:ascii="Open Sans" w:hAnsi="Open Sans" w:cs="Open Sans"/>
          <w:sz w:val="20"/>
          <w:szCs w:val="20"/>
        </w:rPr>
        <w:t xml:space="preserve"> bleiben </w:t>
      </w:r>
      <w:r w:rsidR="00F95000">
        <w:rPr>
          <w:rFonts w:ascii="Open Sans" w:hAnsi="Open Sans" w:cs="Open Sans"/>
          <w:sz w:val="20"/>
          <w:szCs w:val="20"/>
        </w:rPr>
        <w:t>zurück – Mensch und Natur</w:t>
      </w:r>
      <w:r w:rsidR="001C48A7">
        <w:rPr>
          <w:rFonts w:ascii="Open Sans" w:hAnsi="Open Sans" w:cs="Open Sans"/>
          <w:sz w:val="20"/>
          <w:szCs w:val="20"/>
        </w:rPr>
        <w:t>.</w:t>
      </w:r>
    </w:p>
    <w:p w14:paraId="3DC9B0D0" w14:textId="77777777" w:rsidR="00D86B28" w:rsidRPr="00446F41" w:rsidRDefault="00D86B28" w:rsidP="00D86B28">
      <w:pPr>
        <w:jc w:val="both"/>
        <w:rPr>
          <w:rFonts w:ascii="Open Sans" w:hAnsi="Open Sans" w:cs="Open Sans"/>
          <w:sz w:val="20"/>
          <w:szCs w:val="20"/>
        </w:rPr>
      </w:pPr>
    </w:p>
    <w:p w14:paraId="7D9101FC" w14:textId="03481A71" w:rsidR="00D86B28" w:rsidRPr="00446F41" w:rsidRDefault="001C48A7" w:rsidP="00D86B28">
      <w:pPr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Schliesslich</w:t>
      </w:r>
      <w:proofErr w:type="spellEnd"/>
      <w:r w:rsidRPr="00446F41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 xml:space="preserve">Levit und Priester: </w:t>
      </w:r>
      <w:r>
        <w:rPr>
          <w:rFonts w:ascii="Open Sans" w:hAnsi="Open Sans" w:cs="Open Sans"/>
          <w:sz w:val="20"/>
          <w:szCs w:val="20"/>
        </w:rPr>
        <w:t>Handeln wir wie sie?</w:t>
      </w:r>
      <w:r w:rsidR="00D86B28" w:rsidRPr="00446F4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Sehen wir</w:t>
      </w:r>
      <w:r w:rsidR="00D86B28" w:rsidRPr="00446F4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die </w:t>
      </w:r>
      <w:r w:rsidR="00D86B28" w:rsidRPr="00446F41">
        <w:rPr>
          <w:rFonts w:ascii="Open Sans" w:hAnsi="Open Sans" w:cs="Open Sans"/>
          <w:sz w:val="20"/>
          <w:szCs w:val="20"/>
        </w:rPr>
        <w:t xml:space="preserve">Verletzungen und laufen </w:t>
      </w:r>
      <w:r>
        <w:rPr>
          <w:rFonts w:ascii="Open Sans" w:hAnsi="Open Sans" w:cs="Open Sans"/>
          <w:sz w:val="20"/>
          <w:szCs w:val="20"/>
        </w:rPr>
        <w:t xml:space="preserve">trotzdem </w:t>
      </w:r>
      <w:r w:rsidR="00D86B28" w:rsidRPr="00446F41">
        <w:rPr>
          <w:rFonts w:ascii="Open Sans" w:hAnsi="Open Sans" w:cs="Open Sans"/>
          <w:sz w:val="20"/>
          <w:szCs w:val="20"/>
        </w:rPr>
        <w:t>weiter</w:t>
      </w:r>
      <w:r>
        <w:rPr>
          <w:rFonts w:ascii="Open Sans" w:hAnsi="Open Sans" w:cs="Open Sans"/>
          <w:sz w:val="20"/>
          <w:szCs w:val="20"/>
        </w:rPr>
        <w:t>?</w:t>
      </w:r>
      <w:r w:rsidR="00D86B28" w:rsidRPr="00446F41">
        <w:rPr>
          <w:rFonts w:ascii="Open Sans" w:hAnsi="Open Sans" w:cs="Open Sans"/>
          <w:sz w:val="20"/>
          <w:szCs w:val="20"/>
        </w:rPr>
        <w:t xml:space="preserve"> Wir hören von den Berichten aus Sambia und so vielen anderen Orten auf dieser Welt: Menschenrechtsverletzungen und Umweltzerstörung. </w:t>
      </w:r>
    </w:p>
    <w:p w14:paraId="6AE0C386" w14:textId="111C1E46" w:rsidR="00D86B28" w:rsidRDefault="001C48A7" w:rsidP="00F83F0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 wie</w:t>
      </w:r>
      <w:r w:rsidRPr="00446F41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 xml:space="preserve">Levit und Priester haben auch wir </w:t>
      </w:r>
      <w:r>
        <w:rPr>
          <w:rFonts w:ascii="Open Sans" w:hAnsi="Open Sans" w:cs="Open Sans"/>
          <w:sz w:val="20"/>
          <w:szCs w:val="20"/>
        </w:rPr>
        <w:t xml:space="preserve">vielleicht </w:t>
      </w:r>
      <w:r w:rsidR="00D86B28" w:rsidRPr="00446F41">
        <w:rPr>
          <w:rFonts w:ascii="Open Sans" w:hAnsi="Open Sans" w:cs="Open Sans"/>
          <w:sz w:val="20"/>
          <w:szCs w:val="20"/>
        </w:rPr>
        <w:t xml:space="preserve">plausible Gründe für unser </w:t>
      </w:r>
      <w:r>
        <w:rPr>
          <w:rFonts w:ascii="Open Sans" w:hAnsi="Open Sans" w:cs="Open Sans"/>
          <w:sz w:val="20"/>
          <w:szCs w:val="20"/>
        </w:rPr>
        <w:t>Verhalten</w:t>
      </w:r>
      <w:r w:rsidR="00D86B28" w:rsidRPr="00446F41">
        <w:rPr>
          <w:rFonts w:ascii="Open Sans" w:hAnsi="Open Sans" w:cs="Open Sans"/>
          <w:sz w:val="20"/>
          <w:szCs w:val="20"/>
        </w:rPr>
        <w:t xml:space="preserve">. Beschäftigt mit den eigenen kleineren und </w:t>
      </w:r>
      <w:proofErr w:type="spellStart"/>
      <w:r w:rsidR="00D86B28" w:rsidRPr="00446F41">
        <w:rPr>
          <w:rFonts w:ascii="Open Sans" w:hAnsi="Open Sans" w:cs="Open Sans"/>
          <w:sz w:val="20"/>
          <w:szCs w:val="20"/>
        </w:rPr>
        <w:t>grösseren</w:t>
      </w:r>
      <w:proofErr w:type="spellEnd"/>
      <w:r w:rsidR="00D86B28" w:rsidRPr="00446F41">
        <w:rPr>
          <w:rFonts w:ascii="Open Sans" w:hAnsi="Open Sans" w:cs="Open Sans"/>
          <w:sz w:val="20"/>
          <w:szCs w:val="20"/>
        </w:rPr>
        <w:t xml:space="preserve"> Sorgen des Alltags fällt es </w:t>
      </w:r>
      <w:r>
        <w:rPr>
          <w:rFonts w:ascii="Open Sans" w:hAnsi="Open Sans" w:cs="Open Sans"/>
          <w:sz w:val="20"/>
          <w:szCs w:val="20"/>
        </w:rPr>
        <w:t xml:space="preserve">manchmal </w:t>
      </w:r>
      <w:r w:rsidR="00D86B28" w:rsidRPr="00446F41">
        <w:rPr>
          <w:rFonts w:ascii="Open Sans" w:hAnsi="Open Sans" w:cs="Open Sans"/>
          <w:sz w:val="20"/>
          <w:szCs w:val="20"/>
        </w:rPr>
        <w:t>nicht leicht, den Blick über den Tellerrand hinaus</w:t>
      </w:r>
      <w:r w:rsidR="00EE5476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>zu</w:t>
      </w:r>
      <w:r w:rsidR="00EE5476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>wagen.</w:t>
      </w:r>
      <w:r w:rsidR="00F83F0B">
        <w:rPr>
          <w:rFonts w:ascii="Open Sans" w:hAnsi="Open Sans" w:cs="Open Sans"/>
          <w:sz w:val="20"/>
          <w:szCs w:val="20"/>
        </w:rPr>
        <w:t xml:space="preserve"> </w:t>
      </w:r>
    </w:p>
    <w:p w14:paraId="03F12A03" w14:textId="77777777" w:rsidR="00F83F0B" w:rsidRPr="00446F41" w:rsidRDefault="00F83F0B" w:rsidP="00F83F0B">
      <w:pPr>
        <w:jc w:val="both"/>
        <w:rPr>
          <w:rFonts w:ascii="Open Sans" w:hAnsi="Open Sans" w:cs="Open Sans"/>
          <w:sz w:val="20"/>
          <w:szCs w:val="20"/>
        </w:rPr>
      </w:pPr>
    </w:p>
    <w:p w14:paraId="4BB9E06B" w14:textId="3AC2C5C4" w:rsidR="00D86B28" w:rsidRPr="00446F41" w:rsidRDefault="001C48A7" w:rsidP="00D86B2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Doch die kräftigste Ermutigung spricht </w:t>
      </w:r>
      <w:r w:rsidR="00D86B28" w:rsidRPr="00446F41">
        <w:rPr>
          <w:rFonts w:ascii="Open Sans" w:hAnsi="Open Sans" w:cs="Open Sans"/>
          <w:sz w:val="20"/>
          <w:szCs w:val="20"/>
        </w:rPr>
        <w:t xml:space="preserve">Jesus </w:t>
      </w:r>
      <w:r>
        <w:rPr>
          <w:rFonts w:ascii="Open Sans" w:hAnsi="Open Sans" w:cs="Open Sans"/>
          <w:sz w:val="20"/>
          <w:szCs w:val="20"/>
        </w:rPr>
        <w:t>selbst</w:t>
      </w:r>
      <w:r w:rsidR="00EE5476">
        <w:rPr>
          <w:rFonts w:ascii="Open Sans" w:hAnsi="Open Sans" w:cs="Open Sans"/>
          <w:sz w:val="20"/>
          <w:szCs w:val="20"/>
        </w:rPr>
        <w:t xml:space="preserve"> aus</w:t>
      </w:r>
      <w:r w:rsidR="00D86B28" w:rsidRPr="00446F41">
        <w:rPr>
          <w:rFonts w:ascii="Open Sans" w:hAnsi="Open Sans" w:cs="Open Sans"/>
          <w:sz w:val="20"/>
          <w:szCs w:val="20"/>
        </w:rPr>
        <w:t xml:space="preserve">: Gehe hin und HANDLE – </w:t>
      </w:r>
      <w:r>
        <w:rPr>
          <w:rFonts w:ascii="Open Sans" w:hAnsi="Open Sans" w:cs="Open Sans"/>
          <w:sz w:val="20"/>
          <w:szCs w:val="20"/>
        </w:rPr>
        <w:t>genauso</w:t>
      </w:r>
      <w:r w:rsidRPr="00446F41">
        <w:rPr>
          <w:rFonts w:ascii="Open Sans" w:hAnsi="Open Sans" w:cs="Open Sans"/>
          <w:sz w:val="20"/>
          <w:szCs w:val="20"/>
        </w:rPr>
        <w:t xml:space="preserve"> </w:t>
      </w:r>
      <w:r w:rsidR="00D86B28" w:rsidRPr="00446F41">
        <w:rPr>
          <w:rFonts w:ascii="Open Sans" w:hAnsi="Open Sans" w:cs="Open Sans"/>
          <w:sz w:val="20"/>
          <w:szCs w:val="20"/>
        </w:rPr>
        <w:t xml:space="preserve">wie der Samariter. </w:t>
      </w:r>
    </w:p>
    <w:p w14:paraId="34E342B6" w14:textId="77777777" w:rsidR="00D86B28" w:rsidRDefault="00D86B28" w:rsidP="00D86B28">
      <w:pPr>
        <w:rPr>
          <w:rFonts w:ascii="Open Sans" w:hAnsi="Open Sans" w:cs="Open Sans"/>
          <w:sz w:val="20"/>
          <w:szCs w:val="20"/>
        </w:rPr>
      </w:pPr>
    </w:p>
    <w:p w14:paraId="0D8311CB" w14:textId="69C73C07" w:rsidR="004C1AE1" w:rsidRDefault="00437C3D" w:rsidP="004C1AE1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Als Christen und als Kirche </w:t>
      </w:r>
      <w:r w:rsidR="001C48A7">
        <w:rPr>
          <w:rFonts w:ascii="Open Sans" w:hAnsi="Open Sans" w:cs="Open Sans"/>
          <w:sz w:val="20"/>
          <w:szCs w:val="20"/>
        </w:rPr>
        <w:t>tragen</w:t>
      </w:r>
      <w:r w:rsidR="001C48A7" w:rsidRPr="00446F41"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wir </w:t>
      </w:r>
      <w:r w:rsidR="001C48A7">
        <w:rPr>
          <w:rFonts w:ascii="Open Sans" w:hAnsi="Open Sans" w:cs="Open Sans"/>
          <w:sz w:val="20"/>
          <w:szCs w:val="20"/>
        </w:rPr>
        <w:t xml:space="preserve">diesen </w:t>
      </w:r>
      <w:r w:rsidR="004C1AE1">
        <w:rPr>
          <w:rFonts w:ascii="Open Sans" w:hAnsi="Open Sans" w:cs="Open Sans"/>
          <w:sz w:val="20"/>
          <w:szCs w:val="20"/>
        </w:rPr>
        <w:t xml:space="preserve">Auftrag und </w:t>
      </w:r>
      <w:r w:rsidR="001C48A7">
        <w:rPr>
          <w:rFonts w:ascii="Open Sans" w:hAnsi="Open Sans" w:cs="Open Sans"/>
          <w:sz w:val="20"/>
          <w:szCs w:val="20"/>
        </w:rPr>
        <w:t xml:space="preserve">wir haben auch </w:t>
      </w:r>
      <w:r w:rsidRPr="00D86B28">
        <w:rPr>
          <w:rFonts w:ascii="Open Sans" w:hAnsi="Open Sans" w:cs="Open Sans"/>
          <w:sz w:val="20"/>
          <w:szCs w:val="20"/>
        </w:rPr>
        <w:t>Möglichkeit</w:t>
      </w:r>
      <w:r w:rsidR="001C48A7">
        <w:rPr>
          <w:rFonts w:ascii="Open Sans" w:hAnsi="Open Sans" w:cs="Open Sans"/>
          <w:sz w:val="20"/>
          <w:szCs w:val="20"/>
        </w:rPr>
        <w:t>en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46F41">
        <w:rPr>
          <w:rFonts w:ascii="Open Sans" w:hAnsi="Open Sans" w:cs="Open Sans"/>
          <w:sz w:val="20"/>
          <w:szCs w:val="20"/>
        </w:rPr>
        <w:t xml:space="preserve">zu </w:t>
      </w:r>
      <w:r w:rsidR="00EE5476">
        <w:rPr>
          <w:rFonts w:ascii="Open Sans" w:hAnsi="Open Sans" w:cs="Open Sans"/>
          <w:sz w:val="20"/>
          <w:szCs w:val="20"/>
        </w:rPr>
        <w:t>h</w:t>
      </w:r>
      <w:r w:rsidRPr="00446F41">
        <w:rPr>
          <w:rFonts w:ascii="Open Sans" w:hAnsi="Open Sans" w:cs="Open Sans"/>
          <w:sz w:val="20"/>
          <w:szCs w:val="20"/>
        </w:rPr>
        <w:t>andeln</w:t>
      </w:r>
      <w:r>
        <w:rPr>
          <w:rFonts w:ascii="Open Sans" w:hAnsi="Open Sans" w:cs="Open Sans"/>
          <w:sz w:val="20"/>
          <w:szCs w:val="20"/>
        </w:rPr>
        <w:t xml:space="preserve"> und unsere Gesellschaft positiv zu prägen.</w:t>
      </w:r>
      <w:r w:rsidRPr="004C1AE1">
        <w:rPr>
          <w:rFonts w:ascii="Open Sans" w:hAnsi="Open Sans" w:cs="Open Sans"/>
          <w:sz w:val="20"/>
          <w:szCs w:val="20"/>
        </w:rPr>
        <w:t xml:space="preserve">  Wir können selbst entscheiden wie</w:t>
      </w:r>
      <w:r w:rsidR="003A6799">
        <w:rPr>
          <w:rFonts w:ascii="Open Sans" w:hAnsi="Open Sans" w:cs="Open Sans"/>
          <w:sz w:val="20"/>
          <w:szCs w:val="20"/>
        </w:rPr>
        <w:t>:</w:t>
      </w:r>
      <w:r w:rsidRPr="004C1AE1">
        <w:rPr>
          <w:rFonts w:ascii="Open Sans" w:hAnsi="Open Sans" w:cs="Open Sans"/>
          <w:sz w:val="20"/>
          <w:szCs w:val="20"/>
        </w:rPr>
        <w:t xml:space="preserve"> Ob wir </w:t>
      </w:r>
      <w:r w:rsidR="001C48A7">
        <w:rPr>
          <w:rFonts w:ascii="Open Sans" w:hAnsi="Open Sans" w:cs="Open Sans"/>
          <w:sz w:val="20"/>
          <w:szCs w:val="20"/>
        </w:rPr>
        <w:t>innehalten</w:t>
      </w:r>
      <w:r w:rsidRPr="004C1AE1">
        <w:rPr>
          <w:rFonts w:ascii="Open Sans" w:hAnsi="Open Sans" w:cs="Open Sans"/>
          <w:sz w:val="20"/>
          <w:szCs w:val="20"/>
        </w:rPr>
        <w:t>, hinschauen und Verantwortung übernehmen</w:t>
      </w:r>
      <w:r w:rsidR="00C95796">
        <w:rPr>
          <w:rFonts w:ascii="Open Sans" w:hAnsi="Open Sans" w:cs="Open Sans"/>
          <w:sz w:val="20"/>
          <w:szCs w:val="20"/>
        </w:rPr>
        <w:t xml:space="preserve"> wollen</w:t>
      </w:r>
      <w:r w:rsidRPr="004C1AE1">
        <w:rPr>
          <w:rFonts w:ascii="Open Sans" w:hAnsi="Open Sans" w:cs="Open Sans"/>
          <w:sz w:val="20"/>
          <w:szCs w:val="20"/>
        </w:rPr>
        <w:t>. Wir entscheiden</w:t>
      </w:r>
      <w:r w:rsidR="00C95796">
        <w:rPr>
          <w:rFonts w:ascii="Open Sans" w:hAnsi="Open Sans" w:cs="Open Sans"/>
          <w:sz w:val="20"/>
          <w:szCs w:val="20"/>
        </w:rPr>
        <w:t xml:space="preserve"> -</w:t>
      </w:r>
      <w:r w:rsidR="00183554">
        <w:rPr>
          <w:rFonts w:ascii="Open Sans" w:hAnsi="Open Sans" w:cs="Open Sans"/>
          <w:sz w:val="20"/>
          <w:szCs w:val="20"/>
        </w:rPr>
        <w:t xml:space="preserve"> </w:t>
      </w:r>
      <w:r w:rsidR="00C95796">
        <w:rPr>
          <w:rFonts w:ascii="Open Sans" w:hAnsi="Open Sans" w:cs="Open Sans"/>
          <w:sz w:val="20"/>
          <w:szCs w:val="20"/>
        </w:rPr>
        <w:t>jeder für sich selbst</w:t>
      </w:r>
      <w:r w:rsidR="00183554">
        <w:rPr>
          <w:rFonts w:ascii="Open Sans" w:hAnsi="Open Sans" w:cs="Open Sans"/>
          <w:sz w:val="20"/>
          <w:szCs w:val="20"/>
        </w:rPr>
        <w:t xml:space="preserve"> </w:t>
      </w:r>
      <w:r w:rsidR="00C95796">
        <w:rPr>
          <w:rFonts w:ascii="Open Sans" w:hAnsi="Open Sans" w:cs="Open Sans"/>
          <w:sz w:val="20"/>
          <w:szCs w:val="20"/>
        </w:rPr>
        <w:t>-</w:t>
      </w:r>
      <w:r w:rsidRPr="004C1AE1">
        <w:rPr>
          <w:rFonts w:ascii="Open Sans" w:hAnsi="Open Sans" w:cs="Open Sans"/>
          <w:sz w:val="20"/>
          <w:szCs w:val="20"/>
        </w:rPr>
        <w:t xml:space="preserve">, ob Nächstenliebe auch Liebe zu den Menschen in Sambia bedeutet. </w:t>
      </w:r>
      <w:r w:rsidR="00183554">
        <w:rPr>
          <w:rFonts w:ascii="Open Sans" w:hAnsi="Open Sans" w:cs="Open Sans"/>
          <w:sz w:val="20"/>
          <w:szCs w:val="20"/>
        </w:rPr>
        <w:t xml:space="preserve">Unser Handeln hat einen Einfluss auf </w:t>
      </w:r>
      <w:r w:rsidRPr="004C1AE1">
        <w:rPr>
          <w:rFonts w:ascii="Open Sans" w:hAnsi="Open Sans" w:cs="Open Sans"/>
          <w:sz w:val="20"/>
          <w:szCs w:val="20"/>
        </w:rPr>
        <w:t>die Luftqualität in Sambias Dörfern</w:t>
      </w:r>
      <w:r w:rsidR="00C95796">
        <w:rPr>
          <w:rFonts w:ascii="Open Sans" w:hAnsi="Open Sans" w:cs="Open Sans"/>
          <w:sz w:val="20"/>
          <w:szCs w:val="20"/>
        </w:rPr>
        <w:t xml:space="preserve">, </w:t>
      </w:r>
      <w:r w:rsidRPr="004C1AE1">
        <w:rPr>
          <w:rFonts w:ascii="Open Sans" w:hAnsi="Open Sans" w:cs="Open Sans"/>
          <w:sz w:val="20"/>
          <w:szCs w:val="20"/>
        </w:rPr>
        <w:t>die Wasserqualität in kolumbianischen Flüssen</w:t>
      </w:r>
      <w:r w:rsidR="00C95796">
        <w:rPr>
          <w:rFonts w:ascii="Open Sans" w:hAnsi="Open Sans" w:cs="Open Sans"/>
          <w:sz w:val="20"/>
          <w:szCs w:val="20"/>
        </w:rPr>
        <w:t xml:space="preserve"> oder </w:t>
      </w:r>
      <w:r w:rsidR="00183554">
        <w:rPr>
          <w:rFonts w:ascii="Open Sans" w:hAnsi="Open Sans" w:cs="Open Sans"/>
          <w:sz w:val="20"/>
          <w:szCs w:val="20"/>
        </w:rPr>
        <w:t>Verletzungen</w:t>
      </w:r>
      <w:r w:rsidR="00C95796">
        <w:rPr>
          <w:rFonts w:ascii="Open Sans" w:hAnsi="Open Sans" w:cs="Open Sans"/>
          <w:sz w:val="20"/>
          <w:szCs w:val="20"/>
        </w:rPr>
        <w:t xml:space="preserve"> von Kindern in G</w:t>
      </w:r>
      <w:r w:rsidR="00EE5476">
        <w:rPr>
          <w:rFonts w:ascii="Open Sans" w:hAnsi="Open Sans" w:cs="Open Sans"/>
          <w:sz w:val="20"/>
          <w:szCs w:val="20"/>
        </w:rPr>
        <w:t>ha</w:t>
      </w:r>
      <w:r w:rsidR="00C95796">
        <w:rPr>
          <w:rFonts w:ascii="Open Sans" w:hAnsi="Open Sans" w:cs="Open Sans"/>
          <w:sz w:val="20"/>
          <w:szCs w:val="20"/>
        </w:rPr>
        <w:t>na</w:t>
      </w:r>
      <w:r w:rsidRPr="004C1AE1">
        <w:rPr>
          <w:rFonts w:ascii="Open Sans" w:hAnsi="Open Sans" w:cs="Open Sans"/>
          <w:sz w:val="20"/>
          <w:szCs w:val="20"/>
        </w:rPr>
        <w:t xml:space="preserve">. </w:t>
      </w:r>
      <w:r w:rsidR="00F83F0B">
        <w:rPr>
          <w:rFonts w:ascii="Open Sans" w:hAnsi="Open Sans" w:cs="Open Sans"/>
          <w:sz w:val="20"/>
          <w:szCs w:val="20"/>
        </w:rPr>
        <w:t xml:space="preserve">Unser Tun </w:t>
      </w:r>
      <w:r w:rsidR="00F83F0B" w:rsidRPr="004C1AE1">
        <w:rPr>
          <w:rFonts w:ascii="Open Sans" w:hAnsi="Open Sans" w:cs="Open Sans"/>
          <w:sz w:val="20"/>
          <w:szCs w:val="20"/>
        </w:rPr>
        <w:t>hat Auswirkungen auf die ganze Welt und</w:t>
      </w:r>
      <w:r w:rsidR="00EE5476">
        <w:rPr>
          <w:rFonts w:ascii="Open Sans" w:hAnsi="Open Sans" w:cs="Open Sans"/>
          <w:sz w:val="20"/>
          <w:szCs w:val="20"/>
        </w:rPr>
        <w:t xml:space="preserve"> auf</w:t>
      </w:r>
      <w:r w:rsidR="00F83F0B" w:rsidRPr="004C1AE1">
        <w:rPr>
          <w:rFonts w:ascii="Open Sans" w:hAnsi="Open Sans" w:cs="Open Sans"/>
          <w:sz w:val="20"/>
          <w:szCs w:val="20"/>
        </w:rPr>
        <w:t xml:space="preserve"> zukünftige Generationen. Und deshalb ist Nächstenliebe eben auch </w:t>
      </w:r>
      <w:proofErr w:type="spellStart"/>
      <w:r w:rsidR="00F83F0B" w:rsidRPr="004C1AE1">
        <w:rPr>
          <w:rFonts w:ascii="Open Sans" w:hAnsi="Open Sans" w:cs="Open Sans"/>
          <w:sz w:val="20"/>
          <w:szCs w:val="20"/>
        </w:rPr>
        <w:t>Fernstenliebe</w:t>
      </w:r>
      <w:proofErr w:type="spellEnd"/>
      <w:r w:rsidR="00F83F0B" w:rsidRPr="004C1AE1">
        <w:rPr>
          <w:rFonts w:ascii="Open Sans" w:hAnsi="Open Sans" w:cs="Open Sans"/>
          <w:sz w:val="20"/>
          <w:szCs w:val="20"/>
        </w:rPr>
        <w:t xml:space="preserve"> und eine politische Abstimmung ein Akt der Barmherzigkeit und Solidarität. </w:t>
      </w:r>
      <w:r w:rsidR="00F83F0B">
        <w:rPr>
          <w:rFonts w:ascii="Open Sans" w:hAnsi="Open Sans" w:cs="Open Sans"/>
          <w:sz w:val="20"/>
          <w:szCs w:val="20"/>
        </w:rPr>
        <w:t xml:space="preserve">Die Konzernverantwortungsinitiative bietet dazu eine Chance. </w:t>
      </w:r>
      <w:r w:rsidRPr="004C1AE1">
        <w:rPr>
          <w:rFonts w:ascii="Open Sans" w:hAnsi="Open Sans" w:cs="Open Sans"/>
          <w:sz w:val="20"/>
          <w:szCs w:val="20"/>
        </w:rPr>
        <w:t xml:space="preserve">Wir können </w:t>
      </w:r>
      <w:r w:rsidR="00C95796">
        <w:rPr>
          <w:rFonts w:ascii="Open Sans" w:hAnsi="Open Sans" w:cs="Open Sans"/>
          <w:sz w:val="20"/>
          <w:szCs w:val="20"/>
        </w:rPr>
        <w:t>über all dies mit</w:t>
      </w:r>
      <w:r w:rsidRPr="004C1AE1">
        <w:rPr>
          <w:rFonts w:ascii="Open Sans" w:hAnsi="Open Sans" w:cs="Open Sans"/>
          <w:sz w:val="20"/>
          <w:szCs w:val="20"/>
        </w:rPr>
        <w:t>entscheiden</w:t>
      </w:r>
      <w:r w:rsidR="00C95796">
        <w:rPr>
          <w:rFonts w:ascii="Open Sans" w:hAnsi="Open Sans" w:cs="Open Sans"/>
          <w:sz w:val="20"/>
          <w:szCs w:val="20"/>
        </w:rPr>
        <w:t>:</w:t>
      </w:r>
      <w:r w:rsidRPr="004C1AE1">
        <w:rPr>
          <w:rFonts w:ascii="Open Sans" w:hAnsi="Open Sans" w:cs="Open Sans"/>
          <w:sz w:val="20"/>
          <w:szCs w:val="20"/>
        </w:rPr>
        <w:t xml:space="preserve"> </w:t>
      </w:r>
      <w:r w:rsidR="00EE5476">
        <w:rPr>
          <w:rFonts w:ascii="Open Sans" w:hAnsi="Open Sans" w:cs="Open Sans"/>
          <w:sz w:val="20"/>
          <w:szCs w:val="20"/>
        </w:rPr>
        <w:t>I</w:t>
      </w:r>
      <w:r w:rsidRPr="004C1AE1">
        <w:rPr>
          <w:rFonts w:ascii="Open Sans" w:hAnsi="Open Sans" w:cs="Open Sans"/>
          <w:sz w:val="20"/>
          <w:szCs w:val="20"/>
        </w:rPr>
        <w:t xml:space="preserve">ndem wir abstimmen </w:t>
      </w:r>
      <w:r w:rsidR="003A6799">
        <w:rPr>
          <w:rFonts w:ascii="Open Sans" w:hAnsi="Open Sans" w:cs="Open Sans"/>
          <w:sz w:val="20"/>
          <w:szCs w:val="20"/>
        </w:rPr>
        <w:t xml:space="preserve">gehen </w:t>
      </w:r>
      <w:r w:rsidRPr="004C1AE1">
        <w:rPr>
          <w:rFonts w:ascii="Open Sans" w:hAnsi="Open Sans" w:cs="Open Sans"/>
          <w:sz w:val="20"/>
          <w:szCs w:val="20"/>
        </w:rPr>
        <w:t xml:space="preserve">und dabei </w:t>
      </w:r>
      <w:r w:rsidR="00183554">
        <w:rPr>
          <w:rFonts w:ascii="Open Sans" w:hAnsi="Open Sans" w:cs="Open Sans"/>
          <w:sz w:val="20"/>
          <w:szCs w:val="20"/>
        </w:rPr>
        <w:t xml:space="preserve">auch </w:t>
      </w:r>
      <w:r w:rsidRPr="004C1AE1">
        <w:rPr>
          <w:rFonts w:ascii="Open Sans" w:hAnsi="Open Sans" w:cs="Open Sans"/>
          <w:sz w:val="20"/>
          <w:szCs w:val="20"/>
        </w:rPr>
        <w:t xml:space="preserve">die Menschen in Mufulira </w:t>
      </w:r>
      <w:r w:rsidR="00C95796">
        <w:rPr>
          <w:rFonts w:ascii="Open Sans" w:hAnsi="Open Sans" w:cs="Open Sans"/>
          <w:sz w:val="20"/>
          <w:szCs w:val="20"/>
        </w:rPr>
        <w:t xml:space="preserve">im Blick </w:t>
      </w:r>
      <w:r w:rsidR="00F83F0B">
        <w:rPr>
          <w:rFonts w:ascii="Open Sans" w:hAnsi="Open Sans" w:cs="Open Sans"/>
          <w:sz w:val="20"/>
          <w:szCs w:val="20"/>
        </w:rPr>
        <w:t>behalten</w:t>
      </w:r>
      <w:r w:rsidRPr="004C1AE1">
        <w:rPr>
          <w:rFonts w:ascii="Open Sans" w:hAnsi="Open Sans" w:cs="Open Sans"/>
          <w:sz w:val="20"/>
          <w:szCs w:val="20"/>
        </w:rPr>
        <w:t xml:space="preserve">. </w:t>
      </w:r>
    </w:p>
    <w:p w14:paraId="784E4BC5" w14:textId="605645E0" w:rsidR="004C1AE1" w:rsidRDefault="004C1AE1" w:rsidP="004C1AE1">
      <w:pPr>
        <w:jc w:val="both"/>
        <w:rPr>
          <w:rFonts w:ascii="Open Sans" w:hAnsi="Open Sans" w:cs="Open Sans"/>
          <w:sz w:val="20"/>
          <w:szCs w:val="20"/>
        </w:rPr>
      </w:pPr>
    </w:p>
    <w:p w14:paraId="6EBDB927" w14:textId="2F80F025" w:rsidR="00473AEA" w:rsidRPr="00446F41" w:rsidRDefault="00473AEA" w:rsidP="00473AEA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 xml:space="preserve">In Sprüche 31.8 </w:t>
      </w:r>
      <w:proofErr w:type="spellStart"/>
      <w:r w:rsidRPr="00446F41">
        <w:rPr>
          <w:rFonts w:ascii="Open Sans" w:hAnsi="Open Sans" w:cs="Open Sans"/>
          <w:sz w:val="20"/>
          <w:szCs w:val="20"/>
        </w:rPr>
        <w:t>heisst</w:t>
      </w:r>
      <w:proofErr w:type="spellEnd"/>
      <w:r w:rsidRPr="00446F41">
        <w:rPr>
          <w:rFonts w:ascii="Open Sans" w:hAnsi="Open Sans" w:cs="Open Sans"/>
          <w:sz w:val="20"/>
          <w:szCs w:val="20"/>
        </w:rPr>
        <w:t xml:space="preserve"> es:</w:t>
      </w:r>
    </w:p>
    <w:p w14:paraId="7F74FF48" w14:textId="35E682B9" w:rsidR="004C1AE1" w:rsidRDefault="00473AEA" w:rsidP="00473AEA">
      <w:pPr>
        <w:jc w:val="both"/>
        <w:rPr>
          <w:rFonts w:ascii="Open Sans" w:hAnsi="Open Sans" w:cs="Open Sans"/>
          <w:sz w:val="20"/>
          <w:szCs w:val="20"/>
        </w:rPr>
      </w:pPr>
      <w:r w:rsidRPr="00446F41">
        <w:rPr>
          <w:rFonts w:ascii="Open Sans" w:hAnsi="Open Sans" w:cs="Open Sans"/>
          <w:sz w:val="20"/>
          <w:szCs w:val="20"/>
        </w:rPr>
        <w:t>„Sprich für die Armen und Schwachen, nimm sie in Schutz und verhilf ihnen zu ihrem Recht.“</w:t>
      </w:r>
    </w:p>
    <w:p w14:paraId="46725F92" w14:textId="6731B871" w:rsidR="004C1AE1" w:rsidRDefault="004C1AE1" w:rsidP="004C1AE1">
      <w:pPr>
        <w:jc w:val="both"/>
        <w:rPr>
          <w:rFonts w:ascii="Open Sans" w:hAnsi="Open Sans" w:cs="Open Sans"/>
          <w:sz w:val="20"/>
          <w:szCs w:val="20"/>
        </w:rPr>
      </w:pPr>
    </w:p>
    <w:p w14:paraId="2CC94BF7" w14:textId="0AD3FDEB" w:rsidR="00437C3D" w:rsidRPr="004C1AE1" w:rsidRDefault="00437C3D" w:rsidP="004C1AE1">
      <w:pPr>
        <w:jc w:val="both"/>
        <w:rPr>
          <w:rFonts w:ascii="Open Sans" w:hAnsi="Open Sans" w:cs="Open Sans"/>
          <w:sz w:val="20"/>
          <w:szCs w:val="20"/>
        </w:rPr>
      </w:pPr>
      <w:r w:rsidRPr="004C1AE1">
        <w:rPr>
          <w:rFonts w:ascii="Open Sans" w:hAnsi="Open Sans" w:cs="Open Sans"/>
          <w:sz w:val="20"/>
          <w:szCs w:val="20"/>
        </w:rPr>
        <w:t xml:space="preserve">Wer </w:t>
      </w:r>
      <w:proofErr w:type="spellStart"/>
      <w:r w:rsidRPr="004C1AE1">
        <w:rPr>
          <w:rFonts w:ascii="Open Sans" w:hAnsi="Open Sans" w:cs="Open Sans"/>
          <w:sz w:val="20"/>
          <w:szCs w:val="20"/>
        </w:rPr>
        <w:t>weiss</w:t>
      </w:r>
      <w:proofErr w:type="spellEnd"/>
      <w:r w:rsidRPr="004C1AE1">
        <w:rPr>
          <w:rFonts w:ascii="Open Sans" w:hAnsi="Open Sans" w:cs="Open Sans"/>
          <w:sz w:val="20"/>
          <w:szCs w:val="20"/>
        </w:rPr>
        <w:t>, vielleicht entsteht aus vielen einzelnen Stimmen eine neue menschenfreundliche</w:t>
      </w:r>
      <w:r w:rsidR="0095535F">
        <w:rPr>
          <w:rFonts w:ascii="Open Sans" w:hAnsi="Open Sans" w:cs="Open Sans"/>
          <w:sz w:val="20"/>
          <w:szCs w:val="20"/>
        </w:rPr>
        <w:t>re</w:t>
      </w:r>
      <w:r w:rsidRPr="004C1AE1">
        <w:rPr>
          <w:rFonts w:ascii="Open Sans" w:hAnsi="Open Sans" w:cs="Open Sans"/>
          <w:sz w:val="20"/>
          <w:szCs w:val="20"/>
        </w:rPr>
        <w:t xml:space="preserve"> Wirklichkeit.</w:t>
      </w:r>
    </w:p>
    <w:p w14:paraId="1E1A02FB" w14:textId="0B6DAA1F" w:rsidR="0095535F" w:rsidRPr="0084153E" w:rsidRDefault="0095535F" w:rsidP="0095535F">
      <w:pPr>
        <w:rPr>
          <w:rFonts w:ascii="Open Sans" w:hAnsi="Open Sans" w:cs="Open Sans"/>
          <w:i/>
          <w:sz w:val="20"/>
          <w:szCs w:val="20"/>
        </w:rPr>
      </w:pPr>
      <w:r w:rsidRPr="0084153E">
        <w:rPr>
          <w:rFonts w:ascii="Open Sans" w:hAnsi="Open Sans" w:cs="Open Sans"/>
          <w:bCs/>
          <w:sz w:val="20"/>
          <w:szCs w:val="20"/>
        </w:rPr>
        <w:br/>
      </w:r>
      <w:r w:rsidR="00B33338">
        <w:rPr>
          <w:rFonts w:ascii="Open Sans" w:hAnsi="Open Sans" w:cs="Open Sans"/>
          <w:b/>
          <w:i/>
          <w:sz w:val="20"/>
          <w:szCs w:val="20"/>
        </w:rPr>
        <w:t xml:space="preserve">Autorin: </w:t>
      </w:r>
      <w:r w:rsidRPr="0084153E">
        <w:rPr>
          <w:rFonts w:ascii="Open Sans" w:hAnsi="Open Sans" w:cs="Open Sans"/>
          <w:i/>
          <w:sz w:val="20"/>
          <w:szCs w:val="20"/>
        </w:rPr>
        <w:t xml:space="preserve">Miriam </w:t>
      </w:r>
      <w:proofErr w:type="spellStart"/>
      <w:r w:rsidRPr="0084153E">
        <w:rPr>
          <w:rFonts w:ascii="Open Sans" w:hAnsi="Open Sans" w:cs="Open Sans"/>
          <w:i/>
          <w:sz w:val="20"/>
          <w:szCs w:val="20"/>
        </w:rPr>
        <w:t>Helfenstein</w:t>
      </w:r>
      <w:proofErr w:type="spellEnd"/>
      <w:r w:rsidRPr="0084153E">
        <w:rPr>
          <w:rFonts w:ascii="Open Sans" w:hAnsi="Open Sans" w:cs="Open Sans"/>
          <w:i/>
          <w:sz w:val="20"/>
          <w:szCs w:val="20"/>
        </w:rPr>
        <w:t xml:space="preserve"> (</w:t>
      </w:r>
      <w:r w:rsidRPr="00435A0D">
        <w:rPr>
          <w:rFonts w:ascii="Open Sans" w:hAnsi="Open Sans" w:cs="Open Sans"/>
          <w:i/>
          <w:sz w:val="20"/>
          <w:szCs w:val="20"/>
        </w:rPr>
        <w:t>Mitarbeiterin Kirche im Dialog, Katholische Kirche Region Bern)</w:t>
      </w:r>
      <w:r w:rsidRPr="0084153E">
        <w:rPr>
          <w:rFonts w:ascii="Open Sans" w:hAnsi="Open Sans" w:cs="Open Sans"/>
          <w:i/>
          <w:sz w:val="20"/>
          <w:szCs w:val="20"/>
        </w:rPr>
        <w:br/>
      </w:r>
    </w:p>
    <w:p w14:paraId="66F11F1D" w14:textId="77777777" w:rsidR="0095535F" w:rsidRPr="00446F41" w:rsidRDefault="0095535F" w:rsidP="0095535F">
      <w:pPr>
        <w:rPr>
          <w:rFonts w:ascii="Open Sans" w:hAnsi="Open Sans" w:cs="Open Sans"/>
          <w:i/>
          <w:sz w:val="20"/>
          <w:szCs w:val="20"/>
        </w:rPr>
      </w:pPr>
    </w:p>
    <w:p w14:paraId="4B4383C3" w14:textId="77777777" w:rsidR="0095535F" w:rsidRPr="00300EBE" w:rsidRDefault="0095535F" w:rsidP="00300EBE"/>
    <w:sectPr w:rsidR="0095535F" w:rsidRPr="00300EBE" w:rsidSect="002166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7" w:bottom="1134" w:left="1417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D643" w14:textId="77777777" w:rsidR="003938AF" w:rsidRDefault="003938AF" w:rsidP="00A90588">
      <w:r>
        <w:separator/>
      </w:r>
    </w:p>
  </w:endnote>
  <w:endnote w:type="continuationSeparator" w:id="0">
    <w:p w14:paraId="6E52D6D9" w14:textId="77777777" w:rsidR="003938AF" w:rsidRDefault="003938AF" w:rsidP="00A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7BAD" w14:textId="77777777" w:rsidR="001C2765" w:rsidRDefault="001C2765" w:rsidP="0021662F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5489" w14:textId="77777777" w:rsidR="002562C0" w:rsidRDefault="001C2765">
    <w:pPr>
      <w:pStyle w:val="Fuzeile"/>
    </w:pPr>
    <w:r>
      <w:rPr>
        <w:noProof/>
      </w:rPr>
      <w:drawing>
        <wp:inline distT="0" distB="0" distL="0" distR="0" wp14:anchorId="32127D1B" wp14:editId="0A564C07">
          <wp:extent cx="5760720" cy="696595"/>
          <wp:effectExtent l="0" t="0" r="0" b="8255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9C">
      <w:rPr>
        <w:noProof/>
      </w:rPr>
      <w:drawing>
        <wp:anchor distT="0" distB="0" distL="114300" distR="114300" simplePos="0" relativeHeight="251658240" behindDoc="0" locked="0" layoutInCell="1" allowOverlap="1" wp14:anchorId="2BAF6C81" wp14:editId="03E2610A">
          <wp:simplePos x="0" y="0"/>
          <wp:positionH relativeFrom="column">
            <wp:posOffset>-903605</wp:posOffset>
          </wp:positionH>
          <wp:positionV relativeFrom="paragraph">
            <wp:posOffset>955675</wp:posOffset>
          </wp:positionV>
          <wp:extent cx="7555865" cy="914400"/>
          <wp:effectExtent l="0" t="0" r="6985" b="0"/>
          <wp:wrapTopAndBottom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E278" w14:textId="77777777" w:rsidR="003938AF" w:rsidRDefault="003938AF" w:rsidP="00A90588">
      <w:r>
        <w:separator/>
      </w:r>
    </w:p>
  </w:footnote>
  <w:footnote w:type="continuationSeparator" w:id="0">
    <w:p w14:paraId="1A78F94A" w14:textId="77777777" w:rsidR="003938AF" w:rsidRDefault="003938AF" w:rsidP="00A9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93C4" w14:textId="77777777" w:rsidR="008B2B0F" w:rsidRDefault="0059141E" w:rsidP="0059141E">
    <w:pPr>
      <w:pStyle w:val="KopfzeileKfK"/>
      <w:ind w:left="-1417"/>
      <w:jc w:val="left"/>
    </w:pPr>
    <w:r>
      <w:rPr>
        <w:noProof/>
      </w:rPr>
      <w:drawing>
        <wp:inline distT="0" distB="0" distL="0" distR="0" wp14:anchorId="64653F4F" wp14:editId="1B3A9929">
          <wp:extent cx="7533619" cy="1214120"/>
          <wp:effectExtent l="0" t="0" r="0" b="5080"/>
          <wp:docPr id="81" name="Grafik 81" descr="C:\Users\kb\AppData\Local\Microsoft\Windows\INetCache\Content.Word\KfK_Dossier_Kopfzeil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\AppData\Local\Microsoft\Windows\INetCache\Content.Word\KfK_Dossier_Kopfzeil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524" cy="123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3D88" w14:textId="77777777" w:rsidR="00437C3D" w:rsidRDefault="005E2619" w:rsidP="005E2619">
    <w:pPr>
      <w:pStyle w:val="KopfzeileKfK"/>
    </w:pPr>
    <w:r>
      <w:t>Predigt zur Konzern</w:t>
    </w:r>
  </w:p>
  <w:p w14:paraId="3CF4503D" w14:textId="77777777" w:rsidR="005E2619" w:rsidRDefault="005E2619" w:rsidP="005E2619">
    <w:pPr>
      <w:pStyle w:val="KopfzeileKfK"/>
    </w:pPr>
    <w:proofErr w:type="spellStart"/>
    <w:r>
      <w:t>verantwortung</w:t>
    </w:r>
    <w:proofErr w:type="spellEnd"/>
    <w: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28"/>
    <w:rsid w:val="00030FFA"/>
    <w:rsid w:val="0004454E"/>
    <w:rsid w:val="00061AAB"/>
    <w:rsid w:val="00087FD7"/>
    <w:rsid w:val="000B7F53"/>
    <w:rsid w:val="000F48F8"/>
    <w:rsid w:val="0012323F"/>
    <w:rsid w:val="001275D6"/>
    <w:rsid w:val="00183554"/>
    <w:rsid w:val="001A12A3"/>
    <w:rsid w:val="001B6599"/>
    <w:rsid w:val="001C2765"/>
    <w:rsid w:val="001C48A7"/>
    <w:rsid w:val="001F0B39"/>
    <w:rsid w:val="001F2DBC"/>
    <w:rsid w:val="001F50FD"/>
    <w:rsid w:val="0021000C"/>
    <w:rsid w:val="0021289C"/>
    <w:rsid w:val="0021662F"/>
    <w:rsid w:val="00223724"/>
    <w:rsid w:val="002259FF"/>
    <w:rsid w:val="002527C2"/>
    <w:rsid w:val="002562C0"/>
    <w:rsid w:val="00260341"/>
    <w:rsid w:val="002760DB"/>
    <w:rsid w:val="00283A85"/>
    <w:rsid w:val="002902A6"/>
    <w:rsid w:val="002B6E90"/>
    <w:rsid w:val="00300EBE"/>
    <w:rsid w:val="00312F0B"/>
    <w:rsid w:val="00316D44"/>
    <w:rsid w:val="00317010"/>
    <w:rsid w:val="00342C12"/>
    <w:rsid w:val="00343C18"/>
    <w:rsid w:val="00347943"/>
    <w:rsid w:val="0035256D"/>
    <w:rsid w:val="00356E1D"/>
    <w:rsid w:val="0038690E"/>
    <w:rsid w:val="003938AF"/>
    <w:rsid w:val="003A1FFC"/>
    <w:rsid w:val="003A2A3E"/>
    <w:rsid w:val="003A2B91"/>
    <w:rsid w:val="003A6799"/>
    <w:rsid w:val="003F3A66"/>
    <w:rsid w:val="00433A4F"/>
    <w:rsid w:val="00435A0D"/>
    <w:rsid w:val="00437C3D"/>
    <w:rsid w:val="0046463A"/>
    <w:rsid w:val="00473AEA"/>
    <w:rsid w:val="0049240B"/>
    <w:rsid w:val="0049774C"/>
    <w:rsid w:val="004C1AE1"/>
    <w:rsid w:val="004C7F8C"/>
    <w:rsid w:val="004E44AE"/>
    <w:rsid w:val="004F25DE"/>
    <w:rsid w:val="004F4D92"/>
    <w:rsid w:val="0059141E"/>
    <w:rsid w:val="005A10E4"/>
    <w:rsid w:val="005C0246"/>
    <w:rsid w:val="005E2619"/>
    <w:rsid w:val="0063580A"/>
    <w:rsid w:val="006548EF"/>
    <w:rsid w:val="006907BF"/>
    <w:rsid w:val="00692EBE"/>
    <w:rsid w:val="006C4142"/>
    <w:rsid w:val="007136FE"/>
    <w:rsid w:val="007330CA"/>
    <w:rsid w:val="00753F42"/>
    <w:rsid w:val="0075637C"/>
    <w:rsid w:val="007747B1"/>
    <w:rsid w:val="007749BF"/>
    <w:rsid w:val="007774D5"/>
    <w:rsid w:val="00790A01"/>
    <w:rsid w:val="007C591F"/>
    <w:rsid w:val="007C7A75"/>
    <w:rsid w:val="007D3B5B"/>
    <w:rsid w:val="008039CF"/>
    <w:rsid w:val="00823CA2"/>
    <w:rsid w:val="0084153E"/>
    <w:rsid w:val="00851F75"/>
    <w:rsid w:val="008938D4"/>
    <w:rsid w:val="008B2B0F"/>
    <w:rsid w:val="008B7496"/>
    <w:rsid w:val="008E335E"/>
    <w:rsid w:val="008E6A37"/>
    <w:rsid w:val="00900955"/>
    <w:rsid w:val="0090397B"/>
    <w:rsid w:val="0091057A"/>
    <w:rsid w:val="00920E30"/>
    <w:rsid w:val="00937F47"/>
    <w:rsid w:val="00944A7B"/>
    <w:rsid w:val="0094785A"/>
    <w:rsid w:val="0095535F"/>
    <w:rsid w:val="00970948"/>
    <w:rsid w:val="0098720F"/>
    <w:rsid w:val="00992DE6"/>
    <w:rsid w:val="00996B82"/>
    <w:rsid w:val="009B4A6B"/>
    <w:rsid w:val="009D191A"/>
    <w:rsid w:val="009E349C"/>
    <w:rsid w:val="00A11F33"/>
    <w:rsid w:val="00A2254B"/>
    <w:rsid w:val="00A36CAD"/>
    <w:rsid w:val="00A813CF"/>
    <w:rsid w:val="00A90588"/>
    <w:rsid w:val="00AC5079"/>
    <w:rsid w:val="00AF638A"/>
    <w:rsid w:val="00B03423"/>
    <w:rsid w:val="00B04F59"/>
    <w:rsid w:val="00B1563D"/>
    <w:rsid w:val="00B33338"/>
    <w:rsid w:val="00B80408"/>
    <w:rsid w:val="00BA08DA"/>
    <w:rsid w:val="00BB1BBE"/>
    <w:rsid w:val="00BB3BF6"/>
    <w:rsid w:val="00BC2637"/>
    <w:rsid w:val="00BE3A60"/>
    <w:rsid w:val="00BF566B"/>
    <w:rsid w:val="00C23816"/>
    <w:rsid w:val="00C34F2E"/>
    <w:rsid w:val="00C36B2F"/>
    <w:rsid w:val="00C56F54"/>
    <w:rsid w:val="00C76F75"/>
    <w:rsid w:val="00C77975"/>
    <w:rsid w:val="00C84207"/>
    <w:rsid w:val="00C95796"/>
    <w:rsid w:val="00CE49CE"/>
    <w:rsid w:val="00CF2B6D"/>
    <w:rsid w:val="00D30317"/>
    <w:rsid w:val="00D43E32"/>
    <w:rsid w:val="00D6567D"/>
    <w:rsid w:val="00D6620A"/>
    <w:rsid w:val="00D82121"/>
    <w:rsid w:val="00D86B28"/>
    <w:rsid w:val="00DC43DD"/>
    <w:rsid w:val="00DC591D"/>
    <w:rsid w:val="00DD1707"/>
    <w:rsid w:val="00E3213B"/>
    <w:rsid w:val="00E44D69"/>
    <w:rsid w:val="00E77486"/>
    <w:rsid w:val="00E85E01"/>
    <w:rsid w:val="00EA6967"/>
    <w:rsid w:val="00EB377C"/>
    <w:rsid w:val="00EC6495"/>
    <w:rsid w:val="00EC79EA"/>
    <w:rsid w:val="00EE5476"/>
    <w:rsid w:val="00EF1F58"/>
    <w:rsid w:val="00EF6792"/>
    <w:rsid w:val="00F03164"/>
    <w:rsid w:val="00F300AA"/>
    <w:rsid w:val="00F43089"/>
    <w:rsid w:val="00F4778B"/>
    <w:rsid w:val="00F64C7C"/>
    <w:rsid w:val="00F74B3D"/>
    <w:rsid w:val="00F83F0B"/>
    <w:rsid w:val="00F95000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1DC4F"/>
  <w15:docId w15:val="{7FF90A9A-D559-4441-A99B-A4490BE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B2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 w:line="276" w:lineRule="auto"/>
      <w:outlineLvl w:val="0"/>
    </w:pPr>
    <w:rPr>
      <w:rFonts w:ascii="Open Sans" w:eastAsiaTheme="majorEastAsia" w:hAnsi="Open Sans" w:cstheme="majorBidi"/>
      <w:b/>
      <w:bCs/>
      <w:sz w:val="20"/>
      <w:szCs w:val="2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Open Sans" w:eastAsiaTheme="majorEastAsia" w:hAnsi="Open Sans" w:cstheme="majorBidi"/>
      <w:bCs/>
      <w:sz w:val="20"/>
      <w:szCs w:val="2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Open Sans" w:eastAsiaTheme="majorEastAsia" w:hAnsi="Open Sans" w:cstheme="majorBidi"/>
      <w:bCs/>
      <w:sz w:val="20"/>
      <w:szCs w:val="22"/>
      <w:lang w:val="de-CH"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Open Sans" w:eastAsiaTheme="majorEastAsia" w:hAnsi="Open Sans" w:cstheme="majorBidi"/>
      <w:bCs/>
      <w:iCs/>
      <w:sz w:val="20"/>
      <w:szCs w:val="22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C4611" w:themeColor="accent1" w:themeShade="7F"/>
      <w:sz w:val="20"/>
      <w:szCs w:val="22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  <w:sz w:val="20"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90588"/>
    <w:pPr>
      <w:tabs>
        <w:tab w:val="center" w:pos="4536"/>
        <w:tab w:val="right" w:pos="9072"/>
      </w:tabs>
    </w:pPr>
    <w:rPr>
      <w:rFonts w:ascii="Open Sans" w:hAnsi="Open Sans"/>
      <w:sz w:val="20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F566B"/>
    <w:pPr>
      <w:tabs>
        <w:tab w:val="center" w:pos="4536"/>
        <w:tab w:val="right" w:pos="9072"/>
      </w:tabs>
    </w:pPr>
    <w:rPr>
      <w:rFonts w:ascii="Open Sans" w:hAnsi="Open Sans"/>
      <w:sz w:val="16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 w:line="276" w:lineRule="auto"/>
    </w:pPr>
    <w:rPr>
      <w:rFonts w:ascii="Open Sans" w:hAnsi="Open Sans"/>
      <w:sz w:val="20"/>
      <w:szCs w:val="22"/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 w:line="276" w:lineRule="auto"/>
      <w:ind w:left="200"/>
    </w:pPr>
    <w:rPr>
      <w:rFonts w:ascii="Open Sans" w:hAnsi="Open Sans"/>
      <w:sz w:val="20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 w:line="276" w:lineRule="auto"/>
      <w:ind w:left="400"/>
    </w:pPr>
    <w:rPr>
      <w:rFonts w:ascii="Open Sans" w:hAnsi="Open Sans"/>
      <w:sz w:val="20"/>
      <w:szCs w:val="22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21289C"/>
    <w:pPr>
      <w:spacing w:after="0" w:line="240" w:lineRule="auto"/>
    </w:pPr>
    <w:rPr>
      <w:rFonts w:ascii="Open Sans" w:hAnsi="Open Sans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/>
      <w:contextualSpacing/>
    </w:pPr>
    <w:rPr>
      <w:rFonts w:ascii="Open Sans" w:eastAsiaTheme="majorEastAsia" w:hAnsi="Open Sans" w:cstheme="majorBidi"/>
      <w:b/>
      <w:spacing w:val="5"/>
      <w:kern w:val="28"/>
      <w:szCs w:val="52"/>
      <w:lang w:val="de-CH"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  <w:spacing w:after="200" w:line="276" w:lineRule="auto"/>
    </w:pPr>
    <w:rPr>
      <w:rFonts w:ascii="Open Sans" w:eastAsiaTheme="majorEastAsia" w:hAnsi="Open Sans" w:cstheme="majorBidi"/>
      <w:i/>
      <w:iCs/>
      <w:sz w:val="20"/>
      <w:lang w:val="de-CH"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pPr>
      <w:spacing w:after="200" w:line="276" w:lineRule="auto"/>
    </w:pPr>
    <w:rPr>
      <w:rFonts w:ascii="Open Sans" w:hAnsi="Open Sans"/>
      <w:i/>
      <w:iCs/>
      <w:color w:val="000000" w:themeColor="text1"/>
      <w:sz w:val="20"/>
      <w:szCs w:val="22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spacing w:after="200" w:line="276" w:lineRule="auto"/>
      <w:ind w:left="720"/>
      <w:contextualSpacing/>
    </w:pPr>
    <w:rPr>
      <w:rFonts w:ascii="Open Sans" w:hAnsi="Open Sans"/>
      <w:sz w:val="20"/>
      <w:szCs w:val="22"/>
      <w:lang w:val="de-CH" w:eastAsia="de-CH"/>
    </w:rPr>
  </w:style>
  <w:style w:type="paragraph" w:customStyle="1" w:styleId="KopfzeileKfK">
    <w:name w:val="Kopfzeile KfK"/>
    <w:basedOn w:val="Kopfzeile"/>
    <w:link w:val="KopfzeileKfKZchn"/>
    <w:qFormat/>
    <w:rsid w:val="00C76F75"/>
    <w:pPr>
      <w:jc w:val="right"/>
    </w:pPr>
    <w:rPr>
      <w:b/>
      <w:color w:val="103C55"/>
      <w:sz w:val="28"/>
    </w:rPr>
  </w:style>
  <w:style w:type="character" w:customStyle="1" w:styleId="KopfzeileKfKZchn">
    <w:name w:val="Kopfzeile KfK Zchn"/>
    <w:basedOn w:val="KopfzeileZchn"/>
    <w:link w:val="KopfzeileKfK"/>
    <w:rsid w:val="00C76F75"/>
    <w:rPr>
      <w:rFonts w:ascii="Open Sans" w:eastAsiaTheme="minorEastAsia" w:hAnsi="Open Sans"/>
      <w:b/>
      <w:color w:val="103C55"/>
      <w:sz w:val="2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33A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25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256D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56D"/>
    <w:rPr>
      <w:rFonts w:eastAsiaTheme="minorEastAsia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5256D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014A-9E23-4FBC-9805-4BF12DBA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Florian Glaser</cp:lastModifiedBy>
  <cp:revision>9</cp:revision>
  <cp:lastPrinted>2019-04-17T14:28:00Z</cp:lastPrinted>
  <dcterms:created xsi:type="dcterms:W3CDTF">2020-05-26T10:33:00Z</dcterms:created>
  <dcterms:modified xsi:type="dcterms:W3CDTF">2020-08-11T11:42:00Z</dcterms:modified>
</cp:coreProperties>
</file>